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895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95850"/>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KLEMA CATHY</w:t>
              </w:r>
            </w:hyperlink>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OptimizeRx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OPRX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tcBorders>
              <w:bottom w:val="single" w:sz="8" w:color="0000EE"/>
            </w:tcBorders>
          </w:tcPr>
          <w:p>
            <w:pPr>
              <w:spacing w:after="0"/>
              <w:rPr>
                <w:sz w:val="6"/>
                <w:szCs w:val="6"/>
                <w:color w:val="auto"/>
              </w:rPr>
            </w:pPr>
          </w:p>
        </w:tc>
        <w:tc>
          <w:tcPr>
            <w:tcW w:w="23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60" w:type="dxa"/>
            <w:vAlign w:val="bottom"/>
            <w:tcBorders>
              <w:bottom w:val="single" w:sz="8" w:color="0000EE"/>
            </w:tcBorders>
            <w:gridSpan w:val="2"/>
            <w:vMerge w:val="continue"/>
          </w:tcPr>
          <w:p>
            <w:pPr>
              <w:spacing w:after="0"/>
              <w:rPr>
                <w:sz w:val="5"/>
                <w:szCs w:val="5"/>
                <w:color w:val="auto"/>
              </w:rPr>
            </w:pPr>
          </w:p>
        </w:tc>
        <w:tc>
          <w:tcPr>
            <w:tcW w:w="96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60" w:type="dxa"/>
            <w:vAlign w:val="bottom"/>
            <w:gridSpan w:val="2"/>
          </w:tcPr>
          <w:p>
            <w:pPr>
              <w:spacing w:after="0"/>
              <w:rPr>
                <w:sz w:val="6"/>
                <w:szCs w:val="6"/>
                <w:color w:val="auto"/>
              </w:rPr>
            </w:pPr>
          </w:p>
        </w:tc>
        <w:tc>
          <w:tcPr>
            <w:tcW w:w="9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6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02/02/2025</w:t>
            </w:r>
          </w:p>
        </w:tc>
        <w:tc>
          <w:tcPr>
            <w:tcW w:w="23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600" w:type="dxa"/>
            <w:vAlign w:val="bottom"/>
            <w:gridSpan w:val="3"/>
            <w:vMerge w:val="continue"/>
          </w:tcPr>
          <w:p>
            <w:pPr>
              <w:spacing w:after="0"/>
              <w:rPr>
                <w:sz w:val="10"/>
                <w:szCs w:val="10"/>
                <w:color w:val="auto"/>
              </w:rPr>
            </w:pPr>
          </w:p>
        </w:tc>
        <w:tc>
          <w:tcPr>
            <w:tcW w:w="23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260 CHARLES STREET, SUITE 302</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02459</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6"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3"/>
                <w:szCs w:val="13"/>
                <w:color w:val="auto"/>
              </w:rPr>
            </w:pPr>
          </w:p>
        </w:tc>
        <w:tc>
          <w:tcPr>
            <w:tcW w:w="18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8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180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02/02/2025</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5,109</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180"/>
              <w:spacing w:after="0" w:line="305"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11,752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gridSpan w:val="5"/>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70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06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02/02/2025</w:t>
            </w:r>
            <w:r>
              <w:rPr>
                <w:rFonts w:ascii="Times New Roman" w:cs="Times New Roman" w:eastAsia="Times New Roman" w:hAnsi="Times New Roman"/>
                <w:sz w:val="21"/>
                <w:szCs w:val="21"/>
                <w:color w:val="008000"/>
                <w:vertAlign w:val="superscript"/>
              </w:rPr>
              <w:t>(2)</w:t>
            </w: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02/02/2025</w:t>
            </w:r>
            <w:r>
              <w:rPr>
                <w:rFonts w:ascii="Times New Roman" w:cs="Times New Roman" w:eastAsia="Times New Roman" w:hAnsi="Times New Roman"/>
                <w:sz w:val="21"/>
                <w:szCs w:val="21"/>
                <w:color w:val="008000"/>
                <w:vertAlign w:val="superscript"/>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5,109</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02/02/2025</w:t>
            </w:r>
          </w:p>
        </w:tc>
        <w:tc>
          <w:tcPr>
            <w:tcW w:w="1100" w:type="dxa"/>
            <w:vAlign w:val="bottom"/>
          </w:tcPr>
          <w:p>
            <w:pPr>
              <w:spacing w:after="0"/>
              <w:rPr>
                <w:sz w:val="12"/>
                <w:szCs w:val="12"/>
                <w:color w:val="auto"/>
              </w:rPr>
            </w:pPr>
          </w:p>
        </w:tc>
        <w:tc>
          <w:tcPr>
            <w:tcW w:w="7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400"/>
              <w:spacing w:after="0" w:line="141" w:lineRule="exact"/>
              <w:rPr>
                <w:sz w:val="20"/>
                <w:szCs w:val="20"/>
                <w:color w:val="auto"/>
              </w:rPr>
            </w:pPr>
            <w:r>
              <w:rPr>
                <w:rFonts w:ascii="Times New Roman" w:cs="Times New Roman" w:eastAsia="Times New Roman" w:hAnsi="Times New Roman"/>
                <w:sz w:val="13"/>
                <w:szCs w:val="13"/>
                <w:color w:val="0000FF"/>
              </w:rPr>
              <w:t>5,109</w:t>
            </w:r>
          </w:p>
        </w:tc>
        <w:tc>
          <w:tcPr>
            <w:tcW w:w="900" w:type="dxa"/>
            <w:vAlign w:val="bottom"/>
            <w:gridSpan w:val="3"/>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-2070735</wp:posOffset>
            </wp:positionV>
            <wp:extent cx="29210" cy="2075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758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vested in full on February 2, 2025, the first anniversary of the date of grant.</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0"/>
          <w:szCs w:val="20"/>
          <w:color w:val="auto"/>
        </w:rPr>
      </w:pPr>
    </w:p>
    <w:p>
      <w:pPr>
        <w:ind w:left="40" w:right="460"/>
        <w:spacing w:after="0" w:line="251"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Marion Odence-Ford, by</w:t>
            </w:r>
          </w:p>
        </w:tc>
        <w:tc>
          <w:tcPr>
            <w:tcW w:w="3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02/04/2025</w:t>
            </w:r>
          </w:p>
        </w:tc>
        <w:tc>
          <w:tcPr>
            <w:tcW w:w="0" w:type="dxa"/>
            <w:vAlign w:val="bottom"/>
          </w:tcPr>
          <w:p>
            <w:pPr>
              <w:spacing w:after="0"/>
              <w:rPr>
                <w:sz w:val="1"/>
                <w:szCs w:val="1"/>
                <w:color w:val="auto"/>
              </w:rPr>
            </w:pPr>
          </w:p>
        </w:tc>
      </w:tr>
      <w:tr>
        <w:trPr>
          <w:trHeight w:val="87"/>
        </w:trPr>
        <w:tc>
          <w:tcPr>
            <w:tcW w:w="124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Power of Attorney</w:t>
            </w:r>
          </w:p>
        </w:tc>
        <w:tc>
          <w:tcPr>
            <w:tcW w:w="9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40" w:type="dxa"/>
            <w:vAlign w:val="bottom"/>
            <w:tcBorders>
              <w:bottom w:val="single" w:sz="8" w:color="auto"/>
            </w:tcBorders>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1157"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2025-02-04T17:57:06Z</dcterms:created>
  <dcterms:modified xsi:type="dcterms:W3CDTF">2025-02-04T17:57:06Z</dcterms:modified>
</cp:coreProperties>
</file>