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Spangler Patrick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Patrick Spangler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652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2019-12-24T04:56:42Z</dcterms:created>
  <dcterms:modified xsi:type="dcterms:W3CDTF">2019-12-24T04:56:42Z</dcterms:modified>
</cp:coreProperties>
</file>