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4959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95935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Greco Theresa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520"/>
        <w:spacing w:after="0" w:line="326"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19"/>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33"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20" w:type="dxa"/>
            <w:vAlign w:val="bottom"/>
            <w:gridSpan w:val="7"/>
          </w:tcPr>
          <w:p>
            <w:pPr>
              <w:jc w:val="center"/>
              <w:ind w:right="77"/>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62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05/15/2025</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2,441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00"/>
              <w:spacing w:after="0" w:line="307"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53,314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05/15/2025</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7,042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00"/>
              <w:spacing w:after="0" w:line="307"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(2)</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60,356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10.65</w:t>
            </w: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05/15/2025</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12,133</w:t>
            </w:r>
          </w:p>
        </w:tc>
        <w:tc>
          <w:tcPr>
            <w:tcW w:w="36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05/15/2026</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05/15/2028</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12,133</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12,133</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ind w:left="1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-1908810</wp:posOffset>
            </wp:positionV>
            <wp:extent cx="29210" cy="1913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38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on May 15, 2026, which is the anniversary of the date of the grant.</w:t>
      </w:r>
    </w:p>
    <w:p>
      <w:pPr>
        <w:spacing w:after="0" w:line="18" w:lineRule="exact"/>
        <w:rPr>
          <w:rFonts w:ascii="Times New Roman" w:cs="Times New Roman" w:eastAsia="Times New Roman" w:hAnsi="Times New Roman"/>
          <w:sz w:val="13"/>
          <w:szCs w:val="13"/>
          <w:color w:val="008000"/>
        </w:rPr>
      </w:pPr>
    </w:p>
    <w:p>
      <w:pPr>
        <w:ind w:left="40" w:right="24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three equal annual installments beginning on May 15, 2026, which is the first anniversary of the date of the grant.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May 15, 2026,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right="400"/>
        <w:spacing w:after="0" w:line="253"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Marion Odence-Ford, by</w:t>
            </w:r>
          </w:p>
        </w:tc>
        <w:tc>
          <w:tcPr>
            <w:tcW w:w="160" w:type="dxa"/>
            <w:vAlign w:val="bottom"/>
          </w:tcPr>
          <w:p>
            <w:pPr>
              <w:spacing w:after="0"/>
              <w:rPr>
                <w:sz w:val="17"/>
                <w:szCs w:val="17"/>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05/19/2025</w:t>
            </w:r>
          </w:p>
        </w:tc>
        <w:tc>
          <w:tcPr>
            <w:tcW w:w="0" w:type="dxa"/>
            <w:vAlign w:val="bottom"/>
          </w:tcPr>
          <w:p>
            <w:pPr>
              <w:spacing w:after="0"/>
              <w:rPr>
                <w:sz w:val="1"/>
                <w:szCs w:val="1"/>
                <w:color w:val="auto"/>
              </w:rPr>
            </w:pPr>
          </w:p>
        </w:tc>
      </w:tr>
      <w:tr>
        <w:trPr>
          <w:trHeight w:val="83"/>
        </w:trPr>
        <w:tc>
          <w:tcPr>
            <w:tcW w:w="12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7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77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2025-05-19T15:06:44Z</dcterms:created>
  <dcterms:modified xsi:type="dcterms:W3CDTF">2025-05-19T15:06:44Z</dcterms:modified>
</cp:coreProperties>
</file>