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FEBBO WILLIAM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36"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12/12/2024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12/12/2024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601,253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$5.01 to $5.05. The reporting person undertakes to provide to OptimizeRx Corporation, any security holder of OptimizeRx Corporation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12/16/2024</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13987"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2024-12-16T13:40:40Z</dcterms:created>
  <dcterms:modified xsi:type="dcterms:W3CDTF">2024-12-16T13:40:40Z</dcterms:modified>
</cp:coreProperties>
</file>