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07/13/2016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777,079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Baker, POA for Jack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T. Pinney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2019-12-08T18:12:35Z</dcterms:created>
  <dcterms:modified xsi:type="dcterms:W3CDTF">2019-12-08T18:12:35Z</dcterms:modified>
</cp:coreProperties>
</file>