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502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March 2, 2020</w:t>
            </w:r>
          </w:p>
        </w:tc>
        <w:tc>
          <w:tcPr>
            <w:tcW w:w="328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60" w:type="dxa"/>
            <w:vAlign w:val="bottom"/>
            <w:gridSpan w:val="8"/>
          </w:tcPr>
          <w:p>
            <w:pPr>
              <w:jc w:val="center"/>
              <w:ind w:right="4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86"/>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80" w:type="dxa"/>
            <w:vAlign w:val="bottom"/>
          </w:tcPr>
          <w:p>
            <w:pPr>
              <w:jc w:val="center"/>
              <w:ind w:right="3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40" w:type="dxa"/>
            <w:vAlign w:val="bottom"/>
            <w:gridSpan w:val="10"/>
          </w:tcPr>
          <w:p>
            <w:pPr>
              <w:jc w:val="center"/>
              <w:ind w:right="23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72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0"/>
        </w:trPr>
        <w:tc>
          <w:tcPr>
            <w:tcW w:w="3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6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March 2, 2020, we issued a press release announcing the appointment of Todd Inman as our Chief Technology Officer.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8694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highlight w:val="white"/>
        </w:rPr>
        <w:t>OptimizeRx Appoints Todd Inman as Chief Technology Officer</w:t>
      </w:r>
    </w:p>
    <w:p>
      <w:pPr>
        <w:spacing w:after="0" w:line="2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ROCHESTER, Mich. – March 2, 2020 – </w:t>
      </w:r>
      <w:r>
        <w:rPr>
          <w:rFonts w:ascii="Arial" w:cs="Arial" w:eastAsia="Arial" w:hAnsi="Arial"/>
          <w:sz w:val="18"/>
          <w:szCs w:val="18"/>
          <w:color w:val="auto"/>
        </w:rPr>
        <w:t>OptimizeRx Corp. (Nasdaq: OPRX), a leading provider of digital health solutions for pharmaceutical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medtech and medical associations, has appointed Todd Inman as chief technology officer.</w:t>
      </w:r>
    </w:p>
    <w:p>
      <w:pPr>
        <w:spacing w:after="0" w:line="16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Inman brings to the position more than 30 years of experience delivering outcomes across the healthcare technology industry. Since joining OptimizeRx in January 2019 as VP of Technology, he has led the company’s technology innovation teams in the U.S., Europe and Israel. Inman has overseen OptimizeRx’s establishment of a state-of-the-art AWS cloud backbone, data and analytics infrastructure, and the recently announced OptimizeRx Innovation Lab. He will continue leading the implementation and development of the company’s newly integrated communications platform.</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“Todd’s appointment to this new position reflects our commitment to technology innovation that improves patient-centered care, access and adherence to medications,” said Miriam Paramore, president of OptimizeRx. “Given Todd’s expertise and track record of success, he is uniquely suited to fulfill the role of chief technology officer. He recently led the successful technology integration of our newly acquired companies, and we’re looking forward to many more great things to come.”</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Inman commented: “I’m honored to take on this role at OptimizeRx to continue building and growing a world-class platform that creates better communication pathways within the healthcare industry. Leveraging the power of technology to streamline communication among stakeholders in the care journey is critical, and I couldn’t be more excited to contribute to that global effort with the best team in its class.”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Prior to OptimizeRx, Inman has held leadership roles within prominent health technology and information services companies. While leading data solutions at a large publicly traded health IT company, Inman directed the design and implementation of the company’s big data strategy. This resulted in an AWS cloud-based data asset of over 30 billion digital health records for 230 million patients. With this highly secured and compliant health information asset, he led artificial intelligence, machine learning, and business intelligence efforts that resulted in the creation of numerous solutions benefiting providers, payers, and patients.</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Inman and other OptimizeRx leaders will be attending HIMSS in Orlando on March 9-13, 2020, to demonstrate the industry-leading technology connecting provider and patient communications from the point-of-care and beyond. To schedule a meeting, please email malejandra@optimizerx.com.</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payers, medtech companies, medical associations and pharma companies to communicate with healthcare providers right within their workflow and also directly to patients.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2020-03-03T10:54:05Z</dcterms:created>
  <dcterms:modified xsi:type="dcterms:W3CDTF">2020-03-03T10:54:05Z</dcterms:modified>
</cp:coreProperties>
</file>