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color w:val="auto"/>
        </w:rPr>
        <w:t>SEC Form 4</w:t>
      </w:r>
    </w:p>
    <w:p>
      <w:pPr>
        <w:spacing w:after="0" w:line="36"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jc w:val="both"/>
        <w:ind w:left="280" w:right="280"/>
        <w:spacing w:after="0" w:line="248"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-152400</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6"/>
                <w:szCs w:val="16"/>
                <w:color w:val="auto"/>
              </w:rPr>
            </w:pPr>
          </w:p>
        </w:tc>
        <w:tc>
          <w:tcPr>
            <w:tcW w:w="1560" w:type="dxa"/>
            <w:vAlign w:val="bottom"/>
            <w:tcBorders>
              <w:bottom w:val="single" w:sz="8" w:color="808080"/>
            </w:tcBorders>
          </w:tcPr>
          <w:p>
            <w:pPr>
              <w:spacing w:after="0"/>
              <w:rPr>
                <w:sz w:val="16"/>
                <w:szCs w:val="16"/>
                <w:color w:val="auto"/>
              </w:rPr>
            </w:pPr>
          </w:p>
        </w:tc>
        <w:tc>
          <w:tcPr>
            <w:tcW w:w="480" w:type="dxa"/>
            <w:vAlign w:val="bottom"/>
            <w:tcBorders>
              <w:bottom w:val="single" w:sz="8" w:color="808080"/>
            </w:tcBorders>
          </w:tcPr>
          <w:p>
            <w:pPr>
              <w:spacing w:after="0"/>
              <w:rPr>
                <w:sz w:val="16"/>
                <w:szCs w:val="16"/>
                <w:color w:val="auto"/>
              </w:rPr>
            </w:pPr>
          </w:p>
        </w:tc>
        <w:tc>
          <w:tcPr>
            <w:tcW w:w="4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12"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5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0"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4889500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-488950</wp:posOffset>
            </wp:positionV>
            <wp:extent cx="50800" cy="502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-2056765</wp:posOffset>
            </wp:positionH>
            <wp:positionV relativeFrom="paragraph">
              <wp:posOffset>15875</wp:posOffset>
            </wp:positionV>
            <wp:extent cx="7023100" cy="31648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3100" cy="316484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500" w:space="720"/>
            <w:col w:w="7800"/>
          </w:cols>
          <w:pgMar w:left="440" w:top="199" w:right="439" w:bottom="1440" w:gutter="0" w:footer="0" w:header="0"/>
        </w:sectPr>
      </w:pPr>
    </w:p>
    <w:tbl>
      <w:tblPr>
        <w:tblLayout w:type="fixed"/>
        <w:tblInd w:w="60" w:type="dxa"/>
        <w:tblCellMar>
          <w:top w:w="0" w:type="dxa"/>
          <w:left w:w="0" w:type="dxa"/>
          <w:bottom w:w="0" w:type="dxa"/>
          <w:right w:w="0" w:type="dxa"/>
        </w:tblCellMar>
      </w:tblPr>
      <w:tr>
        <w:trPr>
          <w:trHeight w:val="184"/>
        </w:trPr>
        <w:tc>
          <w:tcPr>
            <w:tcW w:w="226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460" w:type="dxa"/>
            <w:vAlign w:val="bottom"/>
          </w:tcPr>
          <w:p>
            <w:pPr>
              <w:spacing w:after="0"/>
              <w:rPr>
                <w:sz w:val="16"/>
                <w:szCs w:val="16"/>
                <w:color w:val="auto"/>
              </w:rPr>
            </w:pPr>
          </w:p>
        </w:tc>
        <w:tc>
          <w:tcPr>
            <w:tcW w:w="220" w:type="dxa"/>
            <w:vAlign w:val="bottom"/>
            <w:gridSpan w:val="3"/>
          </w:tcPr>
          <w:p>
            <w:pPr>
              <w:ind w:left="120"/>
              <w:spacing w:after="0"/>
              <w:rPr>
                <w:sz w:val="20"/>
                <w:szCs w:val="20"/>
                <w:color w:val="auto"/>
              </w:rPr>
            </w:pPr>
            <w:r>
              <w:rPr>
                <w:rFonts w:ascii="Arial" w:cs="Arial" w:eastAsia="Arial" w:hAnsi="Arial"/>
                <w:sz w:val="10"/>
                <w:szCs w:val="10"/>
                <w:color w:val="auto"/>
                <w:w w:val="95"/>
              </w:rPr>
              <w:t>2.</w:t>
            </w:r>
          </w:p>
        </w:tc>
        <w:tc>
          <w:tcPr>
            <w:tcW w:w="3700" w:type="dxa"/>
            <w:vAlign w:val="bottom"/>
            <w:gridSpan w:val="2"/>
          </w:tcPr>
          <w:p>
            <w:pPr>
              <w:ind w:left="20"/>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1000" w:type="dxa"/>
            <w:vAlign w:val="bottom"/>
            <w:gridSpan w:val="2"/>
            <w:vMerge w:val="restart"/>
          </w:tcPr>
          <w:p>
            <w:pPr>
              <w:spacing w:after="0"/>
              <w:rPr>
                <w:rFonts w:ascii="Times New Roman" w:cs="Times New Roman" w:eastAsia="Times New Roman" w:hAnsi="Times New Roman"/>
                <w:sz w:val="16"/>
                <w:szCs w:val="16"/>
                <w:color w:val="0000EE"/>
              </w:rPr>
            </w:pPr>
            <w:hyperlink r:id="rId12">
              <w:r>
                <w:rPr>
                  <w:rFonts w:ascii="Times New Roman" w:cs="Times New Roman" w:eastAsia="Times New Roman" w:hAnsi="Times New Roman"/>
                  <w:sz w:val="16"/>
                  <w:szCs w:val="16"/>
                  <w:color w:val="0000EE"/>
                </w:rPr>
                <w:t>Inman Todd</w:t>
              </w:r>
            </w:hyperlink>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3"/>
          </w:tcPr>
          <w:p>
            <w:pPr>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OptimizeRx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OPRX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40"/>
        </w:trPr>
        <w:tc>
          <w:tcPr>
            <w:tcW w:w="4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2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1040" w:type="dxa"/>
            <w:vAlign w:val="bottom"/>
            <w:tcBorders>
              <w:top w:val="single" w:sz="8" w:color="0000EE"/>
            </w:tcBorders>
          </w:tcPr>
          <w:p>
            <w:pPr>
              <w:spacing w:after="0"/>
              <w:rPr>
                <w:sz w:val="3"/>
                <w:szCs w:val="3"/>
                <w:color w:val="auto"/>
              </w:rPr>
            </w:pPr>
          </w:p>
        </w:tc>
        <w:tc>
          <w:tcPr>
            <w:tcW w:w="2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760" w:type="dxa"/>
            <w:vAlign w:val="bottom"/>
            <w:tcBorders>
              <w:top w:val="single" w:sz="8" w:color="0000EE"/>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1000" w:type="dxa"/>
            <w:vAlign w:val="bottom"/>
            <w:gridSpan w:val="2"/>
            <w:vMerge w:val="restart"/>
          </w:tcPr>
          <w:p>
            <w:pPr>
              <w:spacing w:after="0"/>
              <w:rPr>
                <w:sz w:val="20"/>
                <w:szCs w:val="20"/>
                <w:color w:val="auto"/>
              </w:rPr>
            </w:pPr>
            <w:r>
              <w:rPr>
                <w:rFonts w:ascii="Arial" w:cs="Arial" w:eastAsia="Arial" w:hAnsi="Arial"/>
                <w:sz w:val="10"/>
                <w:szCs w:val="10"/>
                <w:color w:val="auto"/>
              </w:rPr>
              <w:t>(Last)</w:t>
            </w:r>
          </w:p>
        </w:tc>
        <w:tc>
          <w:tcPr>
            <w:tcW w:w="1220" w:type="dxa"/>
            <w:vAlign w:val="bottom"/>
            <w:vMerge w:val="restart"/>
          </w:tcPr>
          <w:p>
            <w:pPr>
              <w:ind w:left="240"/>
              <w:spacing w:after="0"/>
              <w:rPr>
                <w:sz w:val="20"/>
                <w:szCs w:val="20"/>
                <w:color w:val="auto"/>
              </w:rPr>
            </w:pPr>
            <w:r>
              <w:rPr>
                <w:rFonts w:ascii="Arial" w:cs="Arial" w:eastAsia="Arial" w:hAnsi="Arial"/>
                <w:sz w:val="10"/>
                <w:szCs w:val="10"/>
                <w:color w:val="auto"/>
              </w:rPr>
              <w:t>(First)</w:t>
            </w:r>
          </w:p>
        </w:tc>
        <w:tc>
          <w:tcPr>
            <w:tcW w:w="1460" w:type="dxa"/>
            <w:vAlign w:val="bottom"/>
            <w:vMerge w:val="restart"/>
          </w:tcPr>
          <w:p>
            <w:pPr>
              <w:ind w:left="260"/>
              <w:spacing w:after="0"/>
              <w:rPr>
                <w:sz w:val="20"/>
                <w:szCs w:val="20"/>
                <w:color w:val="auto"/>
              </w:rPr>
            </w:pPr>
            <w:r>
              <w:rPr>
                <w:rFonts w:ascii="Arial" w:cs="Arial" w:eastAsia="Arial" w:hAnsi="Arial"/>
                <w:sz w:val="10"/>
                <w:szCs w:val="10"/>
                <w:color w:val="auto"/>
              </w:rPr>
              <w:t>(Middle)</w:t>
            </w:r>
          </w:p>
        </w:tc>
        <w:tc>
          <w:tcPr>
            <w:tcW w:w="80" w:type="dxa"/>
            <w:vAlign w:val="bottom"/>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66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4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220" w:type="dxa"/>
            <w:vAlign w:val="bottom"/>
            <w:gridSpan w:val="3"/>
            <w:vMerge w:val="restart"/>
          </w:tcPr>
          <w:p>
            <w:pPr>
              <w:ind w:left="120"/>
              <w:spacing w:after="0"/>
              <w:rPr>
                <w:sz w:val="20"/>
                <w:szCs w:val="20"/>
                <w:color w:val="auto"/>
              </w:rPr>
            </w:pPr>
            <w:r>
              <w:rPr>
                <w:rFonts w:ascii="Arial" w:cs="Arial" w:eastAsia="Arial" w:hAnsi="Arial"/>
                <w:sz w:val="10"/>
                <w:szCs w:val="10"/>
                <w:color w:val="auto"/>
                <w:w w:val="95"/>
              </w:rPr>
              <w:t>3.</w:t>
            </w:r>
          </w:p>
        </w:tc>
        <w:tc>
          <w:tcPr>
            <w:tcW w:w="3700" w:type="dxa"/>
            <w:vAlign w:val="bottom"/>
            <w:gridSpan w:val="2"/>
            <w:vMerge w:val="restart"/>
          </w:tcPr>
          <w:p>
            <w:pPr>
              <w:ind w:left="20"/>
              <w:spacing w:after="0"/>
              <w:rPr>
                <w:sz w:val="20"/>
                <w:szCs w:val="20"/>
                <w:color w:val="auto"/>
              </w:rPr>
            </w:pPr>
            <w:r>
              <w:rPr>
                <w:rFonts w:ascii="Arial" w:cs="Arial" w:eastAsia="Arial" w:hAnsi="Arial"/>
                <w:sz w:val="10"/>
                <w:szCs w:val="10"/>
                <w:color w:val="auto"/>
              </w:rPr>
              <w:t>Date of Earliest Transaction (Month/Day/Year)</w:t>
            </w:r>
          </w:p>
        </w:tc>
        <w:tc>
          <w:tcPr>
            <w:tcW w:w="0" w:type="dxa"/>
            <w:vAlign w:val="bottom"/>
          </w:tcPr>
          <w:p>
            <w:pPr>
              <w:spacing w:after="0"/>
              <w:rPr>
                <w:sz w:val="1"/>
                <w:szCs w:val="1"/>
                <w:color w:val="auto"/>
              </w:rPr>
            </w:pPr>
          </w:p>
        </w:tc>
      </w:tr>
      <w:tr>
        <w:trPr>
          <w:trHeight w:val="28"/>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gridSpan w:val="3"/>
            <w:vMerge w:val="continue"/>
          </w:tcPr>
          <w:p>
            <w:pPr>
              <w:spacing w:after="0"/>
              <w:rPr>
                <w:sz w:val="2"/>
                <w:szCs w:val="2"/>
                <w:color w:val="auto"/>
              </w:rPr>
            </w:pPr>
          </w:p>
        </w:tc>
        <w:tc>
          <w:tcPr>
            <w:tcW w:w="37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40" w:type="dxa"/>
            <w:vAlign w:val="bottom"/>
          </w:tcPr>
          <w:p>
            <w:pPr>
              <w:spacing w:after="0"/>
              <w:rPr>
                <w:sz w:val="15"/>
                <w:szCs w:val="15"/>
                <w:color w:val="auto"/>
              </w:rPr>
            </w:pPr>
          </w:p>
        </w:tc>
        <w:tc>
          <w:tcPr>
            <w:tcW w:w="222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C/O OPTIMIZERX CORPORATION</w:t>
            </w:r>
          </w:p>
        </w:tc>
        <w:tc>
          <w:tcPr>
            <w:tcW w:w="1460" w:type="dxa"/>
            <w:vAlign w:val="bottom"/>
          </w:tcPr>
          <w:p>
            <w:pPr>
              <w:spacing w:after="0"/>
              <w:rPr>
                <w:sz w:val="15"/>
                <w:szCs w:val="15"/>
                <w:color w:val="auto"/>
              </w:rPr>
            </w:pPr>
          </w:p>
        </w:tc>
        <w:tc>
          <w:tcPr>
            <w:tcW w:w="1260" w:type="dxa"/>
            <w:vAlign w:val="bottom"/>
            <w:gridSpan w:val="4"/>
          </w:tcPr>
          <w:p>
            <w:pPr>
              <w:ind w:left="120"/>
              <w:spacing w:after="0"/>
              <w:rPr>
                <w:sz w:val="20"/>
                <w:szCs w:val="20"/>
                <w:color w:val="auto"/>
              </w:rPr>
            </w:pPr>
            <w:r>
              <w:rPr>
                <w:rFonts w:ascii="Times New Roman" w:cs="Times New Roman" w:eastAsia="Times New Roman" w:hAnsi="Times New Roman"/>
                <w:sz w:val="13"/>
                <w:szCs w:val="13"/>
                <w:color w:val="0000FF"/>
              </w:rPr>
              <w:t>10/03/2022</w:t>
            </w:r>
          </w:p>
        </w:tc>
        <w:tc>
          <w:tcPr>
            <w:tcW w:w="26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0000FF"/>
        </w:rPr>
        <w:t>400 WATER STREET, SUITE 200</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left="-7" w:right="1160" w:firstLine="7"/>
        <w:spacing w:after="0" w:line="261" w:lineRule="auto"/>
        <w:tabs>
          <w:tab w:leader="none" w:pos="104"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ind w:left="513"/>
        <w:spacing w:after="0"/>
        <w:tabs>
          <w:tab w:leader="none" w:pos="2093" w:val="left"/>
        </w:tabs>
        <w:rPr>
          <w:sz w:val="20"/>
          <w:szCs w:val="20"/>
          <w:color w:val="auto"/>
        </w:rPr>
      </w:pPr>
      <w:r>
        <w:rPr>
          <w:rFonts w:ascii="Arial" w:cs="Arial" w:eastAsia="Arial" w:hAnsi="Arial"/>
          <w:sz w:val="10"/>
          <w:szCs w:val="10"/>
          <w:color w:val="auto"/>
        </w:rPr>
        <w:t>Director</w:t>
      </w:r>
      <w:r>
        <w:rPr>
          <w:sz w:val="20"/>
          <w:szCs w:val="20"/>
          <w:color w:val="auto"/>
        </w:rPr>
        <w:tab/>
      </w:r>
      <w:r>
        <w:rPr>
          <w:rFonts w:ascii="Arial" w:cs="Arial" w:eastAsia="Arial" w:hAnsi="Arial"/>
          <w:sz w:val="10"/>
          <w:szCs w:val="10"/>
          <w:color w:val="auto"/>
        </w:rPr>
        <w:t>10% Owner</w:t>
      </w:r>
    </w:p>
    <w:p>
      <w:pPr>
        <w:spacing w:after="0" w:line="19" w:lineRule="exact"/>
        <w:rPr>
          <w:sz w:val="20"/>
          <w:szCs w:val="20"/>
          <w:color w:val="auto"/>
        </w:rPr>
      </w:pPr>
    </w:p>
    <w:p>
      <w:pPr>
        <w:ind w:left="213"/>
        <w:spacing w:after="0"/>
        <w:tabs>
          <w:tab w:leader="none" w:pos="492" w:val="left"/>
          <w:tab w:leader="none" w:pos="2093" w:val="left"/>
        </w:tabs>
        <w:rPr>
          <w:sz w:val="20"/>
          <w:szCs w:val="20"/>
          <w:color w:val="auto"/>
        </w:rPr>
      </w:pPr>
      <w:r>
        <w:rPr>
          <w:rFonts w:ascii="Times New Roman" w:cs="Times New Roman" w:eastAsia="Times New Roman" w:hAnsi="Times New Roman"/>
          <w:sz w:val="13"/>
          <w:szCs w:val="13"/>
          <w:color w:val="0000FF"/>
        </w:rPr>
        <w:t>X</w:t>
      </w:r>
      <w:r>
        <w:rPr>
          <w:sz w:val="20"/>
          <w:szCs w:val="20"/>
          <w:color w:val="auto"/>
        </w:rPr>
        <w:tab/>
      </w:r>
      <w:r>
        <w:rPr>
          <w:rFonts w:ascii="Arial" w:cs="Arial" w:eastAsia="Arial" w:hAnsi="Arial"/>
          <w:sz w:val="10"/>
          <w:szCs w:val="10"/>
          <w:color w:val="auto"/>
        </w:rPr>
        <w:t>Officer (give title below)</w:t>
      </w:r>
      <w:r>
        <w:rPr>
          <w:sz w:val="20"/>
          <w:szCs w:val="20"/>
          <w:color w:val="auto"/>
        </w:rPr>
        <w:tab/>
      </w:r>
      <w:r>
        <w:rPr>
          <w:rFonts w:ascii="Arial" w:cs="Arial" w:eastAsia="Arial" w:hAnsi="Arial"/>
          <w:sz w:val="10"/>
          <w:szCs w:val="10"/>
          <w:color w:val="auto"/>
        </w:rPr>
        <w:t>Other (specify below)</w:t>
      </w:r>
    </w:p>
    <w:p>
      <w:pPr>
        <w:spacing w:after="0" w:line="68"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3"/>
          <w:szCs w:val="13"/>
          <w:color w:val="0000FF"/>
        </w:rPr>
        <w:t>Chief Technology Officer</w:t>
      </w:r>
    </w:p>
    <w:p>
      <w:pPr>
        <w:spacing w:after="0" w:line="451" w:lineRule="exact"/>
        <w:rPr>
          <w:sz w:val="20"/>
          <w:szCs w:val="20"/>
          <w:color w:val="auto"/>
        </w:rPr>
      </w:pPr>
    </w:p>
    <w:p>
      <w:pPr>
        <w:sectPr>
          <w:pgSz w:w="11900" w:h="16838" w:orient="portrait"/>
          <w:cols w:equalWidth="0" w:num="2">
            <w:col w:w="7700" w:space="47"/>
            <w:col w:w="3273"/>
          </w:cols>
          <w:pgMar w:left="440" w:top="199" w:right="439" w:bottom="1440" w:gutter="0" w:footer="0" w:header="0"/>
          <w:type w:val="continuous"/>
        </w:sectPr>
      </w:pPr>
    </w:p>
    <w:tbl>
      <w:tblPr>
        <w:tblLayout w:type="fixed"/>
        <w:tblInd w:w="0" w:type="dxa"/>
        <w:tblCellMar>
          <w:top w:w="0" w:type="dxa"/>
          <w:left w:w="0" w:type="dxa"/>
          <w:bottom w:w="0" w:type="dxa"/>
          <w:right w:w="0" w:type="dxa"/>
        </w:tblCellMar>
      </w:tblPr>
      <w:tr>
        <w:trPr>
          <w:trHeight w:val="6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Borders>
              <w:top w:val="single" w:sz="8" w:color="9A9A9A"/>
            </w:tcBorders>
            <w:shd w:val="clear" w:color="auto" w:fill="EEEEEE"/>
          </w:tcPr>
          <w:p>
            <w:pPr>
              <w:spacing w:after="0"/>
              <w:rPr>
                <w:sz w:val="5"/>
                <w:szCs w:val="5"/>
                <w:color w:val="auto"/>
              </w:rPr>
            </w:pPr>
          </w:p>
        </w:tc>
        <w:tc>
          <w:tcPr>
            <w:tcW w:w="720" w:type="dxa"/>
            <w:vAlign w:val="bottom"/>
            <w:tcBorders>
              <w:top w:val="single" w:sz="8" w:color="9A9A9A"/>
            </w:tcBorders>
            <w:shd w:val="clear" w:color="auto" w:fill="EEEEEE"/>
          </w:tcPr>
          <w:p>
            <w:pPr>
              <w:spacing w:after="0"/>
              <w:rPr>
                <w:sz w:val="5"/>
                <w:szCs w:val="5"/>
                <w:color w:val="auto"/>
              </w:rPr>
            </w:pPr>
          </w:p>
        </w:tc>
        <w:tc>
          <w:tcPr>
            <w:tcW w:w="840" w:type="dxa"/>
            <w:vAlign w:val="bottom"/>
            <w:tcBorders>
              <w:top w:val="single" w:sz="8" w:color="9A9A9A"/>
            </w:tcBorders>
            <w:shd w:val="clear" w:color="auto" w:fill="EEEEEE"/>
          </w:tcPr>
          <w:p>
            <w:pPr>
              <w:spacing w:after="0"/>
              <w:rPr>
                <w:sz w:val="5"/>
                <w:szCs w:val="5"/>
                <w:color w:val="auto"/>
              </w:rPr>
            </w:pPr>
          </w:p>
        </w:tc>
        <w:tc>
          <w:tcPr>
            <w:tcW w:w="840" w:type="dxa"/>
            <w:vAlign w:val="bottom"/>
            <w:tcBorders>
              <w:top w:val="single" w:sz="8" w:color="9A9A9A"/>
            </w:tcBorders>
            <w:shd w:val="clear" w:color="auto" w:fill="EEEEEE"/>
          </w:tcPr>
          <w:p>
            <w:pPr>
              <w:spacing w:after="0"/>
              <w:rPr>
                <w:sz w:val="5"/>
                <w:szCs w:val="5"/>
                <w:color w:val="auto"/>
              </w:rPr>
            </w:pPr>
          </w:p>
        </w:tc>
        <w:tc>
          <w:tcPr>
            <w:tcW w:w="240" w:type="dxa"/>
            <w:vAlign w:val="bottom"/>
            <w:tcBorders>
              <w:top w:val="single" w:sz="8" w:color="9A9A9A"/>
            </w:tcBorders>
            <w:shd w:val="clear" w:color="auto" w:fill="EEEEEE"/>
          </w:tcPr>
          <w:p>
            <w:pPr>
              <w:spacing w:after="0"/>
              <w:rPr>
                <w:sz w:val="5"/>
                <w:szCs w:val="5"/>
                <w:color w:val="auto"/>
              </w:rPr>
            </w:pPr>
          </w:p>
        </w:tc>
        <w:tc>
          <w:tcPr>
            <w:tcW w:w="80" w:type="dxa"/>
            <w:vAlign w:val="bottom"/>
          </w:tcPr>
          <w:p>
            <w:pPr>
              <w:spacing w:after="0"/>
              <w:rPr>
                <w:sz w:val="5"/>
                <w:szCs w:val="5"/>
                <w:color w:val="auto"/>
              </w:rPr>
            </w:pPr>
          </w:p>
        </w:tc>
        <w:tc>
          <w:tcPr>
            <w:tcW w:w="2700" w:type="dxa"/>
            <w:vAlign w:val="bottom"/>
            <w:tcBorders>
              <w:top w:val="single" w:sz="8" w:color="2C2C2C"/>
            </w:tcBorders>
            <w:gridSpan w:val="6"/>
            <w:vMerge w:val="restart"/>
          </w:tcPr>
          <w:p>
            <w:pPr>
              <w:ind w:left="40"/>
              <w:spacing w:after="0"/>
              <w:rPr>
                <w:sz w:val="20"/>
                <w:szCs w:val="20"/>
                <w:color w:val="auto"/>
              </w:rPr>
            </w:pPr>
            <w:r>
              <w:rPr>
                <w:rFonts w:ascii="Arial" w:cs="Arial" w:eastAsia="Arial" w:hAnsi="Arial"/>
                <w:sz w:val="10"/>
                <w:szCs w:val="10"/>
                <w:color w:val="auto"/>
              </w:rPr>
              <w:t>4. If Amendment, Date of Original Filed (Month/Day/Year)</w:t>
            </w:r>
          </w:p>
        </w:tc>
        <w:tc>
          <w:tcPr>
            <w:tcW w:w="920" w:type="dxa"/>
            <w:vAlign w:val="bottom"/>
            <w:tcBorders>
              <w:top w:val="single" w:sz="8" w:color="2C2C2C"/>
            </w:tcBorders>
          </w:tcPr>
          <w:p>
            <w:pPr>
              <w:spacing w:after="0"/>
              <w:rPr>
                <w:sz w:val="5"/>
                <w:szCs w:val="5"/>
                <w:color w:val="auto"/>
              </w:rPr>
            </w:pPr>
          </w:p>
        </w:tc>
        <w:tc>
          <w:tcPr>
            <w:tcW w:w="2820" w:type="dxa"/>
            <w:vAlign w:val="bottom"/>
            <w:tcBorders>
              <w:top w:val="single" w:sz="8" w:color="2C2C2C"/>
            </w:tcBorders>
            <w:gridSpan w:val="6"/>
            <w:vMerge w:val="restart"/>
          </w:tcPr>
          <w:p>
            <w:pPr>
              <w:ind w:left="260"/>
              <w:spacing w:after="0"/>
              <w:rPr>
                <w:sz w:val="20"/>
                <w:szCs w:val="20"/>
                <w:color w:val="auto"/>
              </w:rPr>
            </w:pPr>
            <w:r>
              <w:rPr>
                <w:rFonts w:ascii="Arial" w:cs="Arial" w:eastAsia="Arial" w:hAnsi="Arial"/>
                <w:sz w:val="10"/>
                <w:szCs w:val="10"/>
                <w:color w:val="auto"/>
                <w:w w:val="99"/>
              </w:rPr>
              <w:t>6. Individual or Joint/Group Filing (Check Applicable Line)</w:t>
            </w:r>
          </w:p>
        </w:tc>
        <w:tc>
          <w:tcPr>
            <w:tcW w:w="700" w:type="dxa"/>
            <w:vAlign w:val="bottom"/>
            <w:tcBorders>
              <w:top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0"/>
                <w:szCs w:val="10"/>
                <w:color w:val="auto"/>
              </w:rPr>
              <w:t>(Street)</w:t>
            </w:r>
          </w:p>
        </w:tc>
        <w:tc>
          <w:tcPr>
            <w:tcW w:w="7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700" w:type="dxa"/>
            <w:vAlign w:val="bottom"/>
            <w:gridSpan w:val="6"/>
            <w:vMerge w:val="continue"/>
          </w:tcPr>
          <w:p>
            <w:pPr>
              <w:spacing w:after="0"/>
              <w:rPr>
                <w:sz w:val="10"/>
                <w:szCs w:val="10"/>
                <w:color w:val="auto"/>
              </w:rPr>
            </w:pPr>
          </w:p>
        </w:tc>
        <w:tc>
          <w:tcPr>
            <w:tcW w:w="920" w:type="dxa"/>
            <w:vAlign w:val="bottom"/>
          </w:tcPr>
          <w:p>
            <w:pPr>
              <w:spacing w:after="0"/>
              <w:rPr>
                <w:sz w:val="10"/>
                <w:szCs w:val="10"/>
                <w:color w:val="auto"/>
              </w:rPr>
            </w:pPr>
          </w:p>
        </w:tc>
        <w:tc>
          <w:tcPr>
            <w:tcW w:w="2820" w:type="dxa"/>
            <w:vAlign w:val="bottom"/>
            <w:gridSpan w:val="6"/>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920" w:type="dxa"/>
            <w:vAlign w:val="bottom"/>
          </w:tcPr>
          <w:p>
            <w:pPr>
              <w:spacing w:after="0"/>
              <w:rPr>
                <w:sz w:val="5"/>
                <w:szCs w:val="5"/>
                <w:color w:val="auto"/>
              </w:rPr>
            </w:pPr>
          </w:p>
        </w:tc>
        <w:tc>
          <w:tcPr>
            <w:tcW w:w="640" w:type="dxa"/>
            <w:vAlign w:val="bottom"/>
            <w:vMerge w:val="restart"/>
          </w:tcPr>
          <w:p>
            <w:pPr>
              <w:ind w:left="480"/>
              <w:spacing w:after="0"/>
              <w:rPr>
                <w:sz w:val="20"/>
                <w:szCs w:val="20"/>
                <w:color w:val="auto"/>
              </w:rPr>
            </w:pPr>
            <w:r>
              <w:rPr>
                <w:rFonts w:ascii="Times New Roman" w:cs="Times New Roman" w:eastAsia="Times New Roman" w:hAnsi="Times New Roman"/>
                <w:sz w:val="13"/>
                <w:szCs w:val="13"/>
                <w:color w:val="0000FF"/>
              </w:rPr>
              <w:t>X</w:t>
            </w:r>
          </w:p>
        </w:tc>
        <w:tc>
          <w:tcPr>
            <w:tcW w:w="140" w:type="dxa"/>
            <w:vAlign w:val="bottom"/>
          </w:tcPr>
          <w:p>
            <w:pPr>
              <w:spacing w:after="0"/>
              <w:rPr>
                <w:sz w:val="5"/>
                <w:szCs w:val="5"/>
                <w:color w:val="auto"/>
              </w:rPr>
            </w:pPr>
          </w:p>
        </w:tc>
        <w:tc>
          <w:tcPr>
            <w:tcW w:w="2040" w:type="dxa"/>
            <w:vAlign w:val="bottom"/>
            <w:gridSpan w:val="4"/>
            <w:vMerge w:val="restart"/>
          </w:tcPr>
          <w:p>
            <w:pPr>
              <w:ind w:left="20"/>
              <w:spacing w:after="0"/>
              <w:rPr>
                <w:sz w:val="20"/>
                <w:szCs w:val="20"/>
                <w:color w:val="auto"/>
              </w:rPr>
            </w:pPr>
            <w:r>
              <w:rPr>
                <w:rFonts w:ascii="Arial" w:cs="Arial" w:eastAsia="Arial" w:hAnsi="Arial"/>
                <w:sz w:val="10"/>
                <w:szCs w:val="10"/>
                <w:color w:val="auto"/>
              </w:rPr>
              <w:t>Form filed by One Reporting Person</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ROCHESTER</w:t>
            </w:r>
          </w:p>
        </w:tc>
        <w:tc>
          <w:tcPr>
            <w:tcW w:w="7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MI</w:t>
            </w:r>
          </w:p>
        </w:tc>
        <w:tc>
          <w:tcPr>
            <w:tcW w:w="1680" w:type="dxa"/>
            <w:vAlign w:val="bottom"/>
            <w:gridSpan w:val="2"/>
            <w:vMerge w:val="restart"/>
          </w:tcPr>
          <w:p>
            <w:pPr>
              <w:ind w:left="720"/>
              <w:spacing w:after="0"/>
              <w:rPr>
                <w:sz w:val="20"/>
                <w:szCs w:val="20"/>
                <w:color w:val="auto"/>
              </w:rPr>
            </w:pPr>
            <w:r>
              <w:rPr>
                <w:rFonts w:ascii="Times New Roman" w:cs="Times New Roman" w:eastAsia="Times New Roman" w:hAnsi="Times New Roman"/>
                <w:sz w:val="13"/>
                <w:szCs w:val="13"/>
                <w:color w:val="0000FF"/>
              </w:rPr>
              <w:t>48307</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040" w:type="dxa"/>
            <w:vAlign w:val="bottom"/>
            <w:gridSpan w:val="4"/>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16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9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760" w:type="dxa"/>
            <w:vAlign w:val="bottom"/>
            <w:gridSpan w:val="6"/>
            <w:vMerge w:val="restart"/>
          </w:tcPr>
          <w:p>
            <w:pPr>
              <w:ind w:left="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9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7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0"/>
                <w:szCs w:val="10"/>
                <w:color w:val="auto"/>
              </w:rPr>
              <w:t>(City)</w:t>
            </w:r>
          </w:p>
        </w:tc>
        <w:tc>
          <w:tcPr>
            <w:tcW w:w="720" w:type="dxa"/>
            <w:vAlign w:val="bottom"/>
          </w:tcPr>
          <w:p>
            <w:pPr>
              <w:ind w:left="200"/>
              <w:spacing w:after="0"/>
              <w:rPr>
                <w:sz w:val="20"/>
                <w:szCs w:val="20"/>
                <w:color w:val="auto"/>
              </w:rPr>
            </w:pPr>
            <w:r>
              <w:rPr>
                <w:rFonts w:ascii="Arial" w:cs="Arial" w:eastAsia="Arial" w:hAnsi="Arial"/>
                <w:sz w:val="10"/>
                <w:szCs w:val="10"/>
                <w:color w:val="auto"/>
              </w:rPr>
              <w:t>(State)</w:t>
            </w:r>
          </w:p>
        </w:tc>
        <w:tc>
          <w:tcPr>
            <w:tcW w:w="1680" w:type="dxa"/>
            <w:vAlign w:val="bottom"/>
            <w:gridSpan w:val="2"/>
          </w:tcPr>
          <w:p>
            <w:pPr>
              <w:ind w:left="720"/>
              <w:spacing w:after="0"/>
              <w:rPr>
                <w:sz w:val="20"/>
                <w:szCs w:val="20"/>
                <w:color w:val="auto"/>
              </w:rPr>
            </w:pPr>
            <w:r>
              <w:rPr>
                <w:rFonts w:ascii="Arial" w:cs="Arial" w:eastAsia="Arial" w:hAnsi="Arial"/>
                <w:sz w:val="10"/>
                <w:szCs w:val="10"/>
                <w:color w:val="auto"/>
              </w:rPr>
              <w:t>(Zip)</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gridSpan w:val="2"/>
          </w:tcPr>
          <w:p>
            <w:pPr>
              <w:spacing w:after="0"/>
              <w:rPr>
                <w:sz w:val="8"/>
                <w:szCs w:val="8"/>
                <w:color w:val="auto"/>
              </w:rPr>
            </w:pPr>
          </w:p>
        </w:tc>
        <w:tc>
          <w:tcPr>
            <w:tcW w:w="4340" w:type="dxa"/>
            <w:vAlign w:val="bottom"/>
            <w:tcBorders>
              <w:bottom w:val="single" w:sz="8" w:color="2C2C2C"/>
            </w:tcBorders>
            <w:gridSpan w:val="9"/>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20" w:type="dxa"/>
            <w:vAlign w:val="bottom"/>
            <w:tcBorders>
              <w:top w:val="single" w:sz="8" w:color="808080"/>
            </w:tcBorders>
          </w:tcPr>
          <w:p>
            <w:pPr>
              <w:spacing w:after="0"/>
              <w:rPr>
                <w:sz w:val="16"/>
                <w:szCs w:val="16"/>
                <w:color w:val="auto"/>
              </w:rPr>
            </w:pPr>
          </w:p>
        </w:tc>
        <w:tc>
          <w:tcPr>
            <w:tcW w:w="80" w:type="dxa"/>
            <w:vAlign w:val="bottom"/>
            <w:tcBorders>
              <w:top w:val="single" w:sz="8" w:color="2C2C2C"/>
            </w:tcBorders>
          </w:tcPr>
          <w:p>
            <w:pPr>
              <w:spacing w:after="0"/>
              <w:rPr>
                <w:sz w:val="16"/>
                <w:szCs w:val="16"/>
                <w:color w:val="auto"/>
              </w:rPr>
            </w:pPr>
          </w:p>
        </w:tc>
        <w:tc>
          <w:tcPr>
            <w:tcW w:w="1040" w:type="dxa"/>
            <w:vAlign w:val="bottom"/>
            <w:tcBorders>
              <w:top w:val="single" w:sz="8" w:color="2C2C2C"/>
            </w:tcBorders>
          </w:tcPr>
          <w:p>
            <w:pPr>
              <w:spacing w:after="0"/>
              <w:rPr>
                <w:sz w:val="16"/>
                <w:szCs w:val="16"/>
                <w:color w:val="auto"/>
              </w:rPr>
            </w:pPr>
          </w:p>
        </w:tc>
        <w:tc>
          <w:tcPr>
            <w:tcW w:w="720" w:type="dxa"/>
            <w:vAlign w:val="bottom"/>
            <w:tcBorders>
              <w:top w:val="single" w:sz="8" w:color="2C2C2C"/>
            </w:tcBorders>
          </w:tcPr>
          <w:p>
            <w:pPr>
              <w:spacing w:after="0"/>
              <w:rPr>
                <w:sz w:val="16"/>
                <w:szCs w:val="16"/>
                <w:color w:val="auto"/>
              </w:rPr>
            </w:pPr>
          </w:p>
        </w:tc>
        <w:tc>
          <w:tcPr>
            <w:tcW w:w="840" w:type="dxa"/>
            <w:vAlign w:val="bottom"/>
            <w:tcBorders>
              <w:top w:val="single" w:sz="8" w:color="2C2C2C"/>
            </w:tcBorders>
          </w:tcPr>
          <w:p>
            <w:pPr>
              <w:spacing w:after="0"/>
              <w:rPr>
                <w:sz w:val="16"/>
                <w:szCs w:val="16"/>
                <w:color w:val="auto"/>
              </w:rPr>
            </w:pPr>
          </w:p>
        </w:tc>
        <w:tc>
          <w:tcPr>
            <w:tcW w:w="5420" w:type="dxa"/>
            <w:vAlign w:val="bottom"/>
            <w:tcBorders>
              <w:top w:val="single" w:sz="8" w:color="2C2C2C"/>
            </w:tcBorders>
            <w:gridSpan w:val="11"/>
          </w:tcPr>
          <w:p>
            <w:pPr>
              <w:ind w:left="340"/>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40" w:type="dxa"/>
            <w:vAlign w:val="bottom"/>
            <w:tcBorders>
              <w:top w:val="single" w:sz="8" w:color="2C2C2C"/>
            </w:tcBorders>
          </w:tcPr>
          <w:p>
            <w:pPr>
              <w:spacing w:after="0"/>
              <w:rPr>
                <w:sz w:val="16"/>
                <w:szCs w:val="16"/>
                <w:color w:val="auto"/>
              </w:rPr>
            </w:pPr>
          </w:p>
        </w:tc>
        <w:tc>
          <w:tcPr>
            <w:tcW w:w="600" w:type="dxa"/>
            <w:vAlign w:val="bottom"/>
            <w:tcBorders>
              <w:top w:val="single" w:sz="8" w:color="2C2C2C"/>
            </w:tcBorders>
          </w:tcPr>
          <w:p>
            <w:pPr>
              <w:spacing w:after="0"/>
              <w:rPr>
                <w:sz w:val="16"/>
                <w:szCs w:val="16"/>
                <w:color w:val="auto"/>
              </w:rPr>
            </w:pPr>
          </w:p>
        </w:tc>
        <w:tc>
          <w:tcPr>
            <w:tcW w:w="460" w:type="dxa"/>
            <w:vAlign w:val="bottom"/>
            <w:tcBorders>
              <w:top w:val="single" w:sz="8" w:color="2C2C2C"/>
            </w:tcBorders>
          </w:tcPr>
          <w:p>
            <w:pPr>
              <w:spacing w:after="0"/>
              <w:rPr>
                <w:sz w:val="16"/>
                <w:szCs w:val="16"/>
                <w:color w:val="auto"/>
              </w:rPr>
            </w:pPr>
          </w:p>
        </w:tc>
        <w:tc>
          <w:tcPr>
            <w:tcW w:w="300" w:type="dxa"/>
            <w:vAlign w:val="bottom"/>
            <w:tcBorders>
              <w:top w:val="single" w:sz="8" w:color="2C2C2C"/>
            </w:tcBorders>
          </w:tcPr>
          <w:p>
            <w:pPr>
              <w:spacing w:after="0"/>
              <w:rPr>
                <w:sz w:val="16"/>
                <w:szCs w:val="16"/>
                <w:color w:val="auto"/>
              </w:rPr>
            </w:pPr>
          </w:p>
        </w:tc>
        <w:tc>
          <w:tcPr>
            <w:tcW w:w="680" w:type="dxa"/>
            <w:vAlign w:val="bottom"/>
            <w:tcBorders>
              <w:top w:val="single" w:sz="8" w:color="2C2C2C"/>
            </w:tcBorders>
          </w:tcPr>
          <w:p>
            <w:pPr>
              <w:spacing w:after="0"/>
              <w:rPr>
                <w:sz w:val="16"/>
                <w:szCs w:val="16"/>
                <w:color w:val="auto"/>
              </w:rPr>
            </w:pPr>
          </w:p>
        </w:tc>
        <w:tc>
          <w:tcPr>
            <w:tcW w:w="700" w:type="dxa"/>
            <w:vAlign w:val="bottom"/>
            <w:tcBorders>
              <w:top w:val="single" w:sz="8" w:color="2C2C2C"/>
            </w:tcBorders>
          </w:tcPr>
          <w:p>
            <w:pPr>
              <w:spacing w:after="0"/>
              <w:rPr>
                <w:sz w:val="16"/>
                <w:szCs w:val="16"/>
                <w:color w:val="auto"/>
              </w:rPr>
            </w:pPr>
          </w:p>
        </w:tc>
        <w:tc>
          <w:tcPr>
            <w:tcW w:w="20" w:type="dxa"/>
            <w:vAlign w:val="bottom"/>
            <w:tcBorders>
              <w:top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840" w:type="dxa"/>
            <w:vAlign w:val="bottom"/>
            <w:tcBorders>
              <w:bottom w:val="single" w:sz="8" w:color="2C2C2C"/>
            </w:tcBorders>
            <w:gridSpan w:val="3"/>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gridSpan w:val="3"/>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gridSpan w:val="2"/>
          </w:tcPr>
          <w:p>
            <w:pPr>
              <w:spacing w:after="0" w:line="20" w:lineRule="exact"/>
              <w:rPr>
                <w:sz w:val="1"/>
                <w:szCs w:val="1"/>
                <w:color w:val="auto"/>
              </w:rPr>
            </w:pPr>
          </w:p>
        </w:tc>
        <w:tc>
          <w:tcPr>
            <w:tcW w:w="2080" w:type="dxa"/>
            <w:vAlign w:val="bottom"/>
            <w:tcBorders>
              <w:bottom w:val="single" w:sz="8" w:color="2C2C2C"/>
            </w:tcBorders>
            <w:gridSpan w:val="3"/>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60" w:type="dxa"/>
            <w:vAlign w:val="bottom"/>
            <w:tcBorders>
              <w:bottom w:val="single" w:sz="8" w:color="2C2C2C"/>
            </w:tcBorders>
            <w:gridSpan w:val="2"/>
          </w:tcPr>
          <w:p>
            <w:pPr>
              <w:spacing w:after="0" w:line="20" w:lineRule="exact"/>
              <w:rPr>
                <w:sz w:val="1"/>
                <w:szCs w:val="1"/>
                <w:color w:val="auto"/>
              </w:rPr>
            </w:pPr>
          </w:p>
        </w:tc>
        <w:tc>
          <w:tcPr>
            <w:tcW w:w="980" w:type="dxa"/>
            <w:vAlign w:val="bottom"/>
            <w:tcBorders>
              <w:bottom w:val="single" w:sz="8" w:color="2C2C2C"/>
            </w:tcBorders>
            <w:gridSpan w:val="2"/>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840" w:type="dxa"/>
            <w:vAlign w:val="bottom"/>
            <w:gridSpan w:val="3"/>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3"/>
          </w:tcPr>
          <w:p>
            <w:pPr>
              <w:ind w:left="200"/>
              <w:spacing w:after="0"/>
              <w:rPr>
                <w:sz w:val="20"/>
                <w:szCs w:val="20"/>
                <w:color w:val="auto"/>
              </w:rPr>
            </w:pPr>
            <w:r>
              <w:rPr>
                <w:rFonts w:ascii="Arial" w:cs="Arial" w:eastAsia="Arial" w:hAnsi="Arial"/>
                <w:sz w:val="9"/>
                <w:szCs w:val="9"/>
                <w:b w:val="1"/>
                <w:bCs w:val="1"/>
                <w:color w:val="auto"/>
              </w:rPr>
              <w:t>2. Transaction</w:t>
            </w:r>
          </w:p>
        </w:tc>
        <w:tc>
          <w:tcPr>
            <w:tcW w:w="180" w:type="dxa"/>
            <w:vAlign w:val="bottom"/>
          </w:tcPr>
          <w:p>
            <w:pPr>
              <w:spacing w:after="0"/>
              <w:rPr>
                <w:sz w:val="11"/>
                <w:szCs w:val="11"/>
                <w:color w:val="auto"/>
              </w:rPr>
            </w:pPr>
          </w:p>
        </w:tc>
        <w:tc>
          <w:tcPr>
            <w:tcW w:w="820" w:type="dxa"/>
            <w:vAlign w:val="bottom"/>
          </w:tcPr>
          <w:p>
            <w:pPr>
              <w:ind w:left="20"/>
              <w:spacing w:after="0"/>
              <w:rPr>
                <w:sz w:val="20"/>
                <w:szCs w:val="20"/>
                <w:color w:val="auto"/>
              </w:rPr>
            </w:pPr>
            <w:r>
              <w:rPr>
                <w:rFonts w:ascii="Arial" w:cs="Arial" w:eastAsia="Arial" w:hAnsi="Arial"/>
                <w:sz w:val="9"/>
                <w:szCs w:val="9"/>
                <w:b w:val="1"/>
                <w:bCs w:val="1"/>
                <w:color w:val="auto"/>
              </w:rPr>
              <w:t>2A. Deemed</w:t>
            </w:r>
          </w:p>
        </w:tc>
        <w:tc>
          <w:tcPr>
            <w:tcW w:w="660" w:type="dxa"/>
            <w:vAlign w:val="bottom"/>
            <w:gridSpan w:val="2"/>
          </w:tcPr>
          <w:p>
            <w:pPr>
              <w:ind w:left="40"/>
              <w:spacing w:after="0"/>
              <w:rPr>
                <w:sz w:val="20"/>
                <w:szCs w:val="20"/>
                <w:color w:val="auto"/>
              </w:rPr>
            </w:pPr>
            <w:r>
              <w:rPr>
                <w:rFonts w:ascii="Arial" w:cs="Arial" w:eastAsia="Arial" w:hAnsi="Arial"/>
                <w:sz w:val="9"/>
                <w:szCs w:val="9"/>
                <w:b w:val="1"/>
                <w:bCs w:val="1"/>
                <w:color w:val="auto"/>
                <w:w w:val="98"/>
              </w:rPr>
              <w:t>3. Transaction</w:t>
            </w:r>
          </w:p>
        </w:tc>
        <w:tc>
          <w:tcPr>
            <w:tcW w:w="2080" w:type="dxa"/>
            <w:vAlign w:val="bottom"/>
            <w:gridSpan w:val="3"/>
          </w:tcPr>
          <w:p>
            <w:pPr>
              <w:ind w:left="14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8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 Form:</w:t>
            </w:r>
          </w:p>
        </w:tc>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gridSpan w:val="3"/>
          </w:tcPr>
          <w:p>
            <w:pPr>
              <w:ind w:left="200"/>
              <w:spacing w:after="0" w:line="101" w:lineRule="exact"/>
              <w:rPr>
                <w:sz w:val="20"/>
                <w:szCs w:val="20"/>
                <w:color w:val="auto"/>
              </w:rPr>
            </w:pPr>
            <w:r>
              <w:rPr>
                <w:rFonts w:ascii="Arial" w:cs="Arial" w:eastAsia="Arial" w:hAnsi="Arial"/>
                <w:sz w:val="9"/>
                <w:szCs w:val="9"/>
                <w:b w:val="1"/>
                <w:bCs w:val="1"/>
                <w:color w:val="auto"/>
              </w:rPr>
              <w:t>Date</w:t>
            </w:r>
          </w:p>
        </w:tc>
        <w:tc>
          <w:tcPr>
            <w:tcW w:w="180" w:type="dxa"/>
            <w:vAlign w:val="bottom"/>
          </w:tcPr>
          <w:p>
            <w:pPr>
              <w:spacing w:after="0"/>
              <w:rPr>
                <w:sz w:val="8"/>
                <w:szCs w:val="8"/>
                <w:color w:val="auto"/>
              </w:rPr>
            </w:pPr>
          </w:p>
        </w:tc>
        <w:tc>
          <w:tcPr>
            <w:tcW w:w="82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Execution Date,</w:t>
            </w:r>
          </w:p>
        </w:tc>
        <w:tc>
          <w:tcPr>
            <w:tcW w:w="2100" w:type="dxa"/>
            <w:vAlign w:val="bottom"/>
            <w:gridSpan w:val="4"/>
          </w:tcPr>
          <w:p>
            <w:pPr>
              <w:ind w:left="40"/>
              <w:spacing w:after="0" w:line="101" w:lineRule="exact"/>
              <w:rPr>
                <w:sz w:val="20"/>
                <w:szCs w:val="20"/>
                <w:color w:val="auto"/>
              </w:rPr>
            </w:pPr>
            <w:r>
              <w:rPr>
                <w:rFonts w:ascii="Arial" w:cs="Arial" w:eastAsia="Arial" w:hAnsi="Arial"/>
                <w:sz w:val="9"/>
                <w:szCs w:val="9"/>
                <w:b w:val="1"/>
                <w:bCs w:val="1"/>
                <w:color w:val="auto"/>
              </w:rPr>
              <w:t>Code (Instr. 8)   (D) (Instr. 3, 4 and 5)</w:t>
            </w:r>
          </w:p>
        </w:tc>
        <w:tc>
          <w:tcPr>
            <w:tcW w:w="640" w:type="dxa"/>
            <w:vAlign w:val="bottom"/>
          </w:tcPr>
          <w:p>
            <w:pPr>
              <w:spacing w:after="0"/>
              <w:rPr>
                <w:sz w:val="8"/>
                <w:szCs w:val="8"/>
                <w:color w:val="auto"/>
              </w:rPr>
            </w:pPr>
          </w:p>
        </w:tc>
        <w:tc>
          <w:tcPr>
            <w:tcW w:w="1200" w:type="dxa"/>
            <w:vAlign w:val="bottom"/>
            <w:gridSpan w:val="3"/>
          </w:tcPr>
          <w:p>
            <w:pPr>
              <w:ind w:left="40"/>
              <w:spacing w:after="0" w:line="101" w:lineRule="exact"/>
              <w:rPr>
                <w:sz w:val="20"/>
                <w:szCs w:val="20"/>
                <w:color w:val="auto"/>
              </w:rPr>
            </w:pPr>
            <w:r>
              <w:rPr>
                <w:rFonts w:ascii="Arial" w:cs="Arial" w:eastAsia="Arial" w:hAnsi="Arial"/>
                <w:sz w:val="9"/>
                <w:szCs w:val="9"/>
                <w:b w:val="1"/>
                <w:bCs w:val="1"/>
                <w:color w:val="auto"/>
              </w:rPr>
              <w:t>Beneficially Owned</w:t>
            </w:r>
          </w:p>
        </w:tc>
        <w:tc>
          <w:tcPr>
            <w:tcW w:w="9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Direct (D) or</w:t>
            </w:r>
          </w:p>
        </w:tc>
        <w:tc>
          <w:tcPr>
            <w:tcW w:w="72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20" w:type="dxa"/>
            <w:vAlign w:val="bottom"/>
            <w:gridSpan w:val="4"/>
          </w:tcPr>
          <w:p>
            <w:pPr>
              <w:ind w:left="200"/>
              <w:spacing w:after="0" w:line="101" w:lineRule="exact"/>
              <w:rPr>
                <w:sz w:val="20"/>
                <w:szCs w:val="20"/>
                <w:color w:val="auto"/>
              </w:rPr>
            </w:pPr>
            <w:r>
              <w:rPr>
                <w:rFonts w:ascii="Arial" w:cs="Arial" w:eastAsia="Arial" w:hAnsi="Arial"/>
                <w:sz w:val="9"/>
                <w:szCs w:val="9"/>
                <w:b w:val="1"/>
                <w:bCs w:val="1"/>
                <w:color w:val="auto"/>
              </w:rPr>
              <w:t>(Month/Day/Year)</w:t>
            </w:r>
          </w:p>
        </w:tc>
        <w:tc>
          <w:tcPr>
            <w:tcW w:w="82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if any</w:t>
            </w:r>
          </w:p>
        </w:tc>
        <w:tc>
          <w:tcPr>
            <w:tcW w:w="4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1200" w:type="dxa"/>
            <w:vAlign w:val="bottom"/>
            <w:gridSpan w:val="3"/>
          </w:tcPr>
          <w:p>
            <w:pPr>
              <w:ind w:left="40"/>
              <w:spacing w:after="0" w:line="101" w:lineRule="exact"/>
              <w:rPr>
                <w:sz w:val="20"/>
                <w:szCs w:val="20"/>
                <w:color w:val="auto"/>
              </w:rPr>
            </w:pPr>
            <w:r>
              <w:rPr>
                <w:rFonts w:ascii="Arial" w:cs="Arial" w:eastAsia="Arial" w:hAnsi="Arial"/>
                <w:sz w:val="9"/>
                <w:szCs w:val="9"/>
                <w:b w:val="1"/>
                <w:bCs w:val="1"/>
                <w:color w:val="auto"/>
              </w:rPr>
              <w:t>Following Reported</w:t>
            </w:r>
          </w:p>
        </w:tc>
        <w:tc>
          <w:tcPr>
            <w:tcW w:w="9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 (I) (Instr. 4)</w:t>
            </w:r>
          </w:p>
        </w:tc>
        <w:tc>
          <w:tcPr>
            <w:tcW w:w="72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ind w:left="20"/>
              <w:spacing w:after="0" w:line="71" w:lineRule="exact"/>
              <w:rPr>
                <w:sz w:val="20"/>
                <w:szCs w:val="20"/>
                <w:color w:val="auto"/>
              </w:rPr>
            </w:pPr>
            <w:r>
              <w:rPr>
                <w:rFonts w:ascii="Arial" w:cs="Arial" w:eastAsia="Arial" w:hAnsi="Arial"/>
                <w:sz w:val="8"/>
                <w:szCs w:val="8"/>
                <w:b w:val="1"/>
                <w:bCs w:val="1"/>
                <w:color w:val="auto"/>
              </w:rPr>
              <w:t>(Month/Day/Year)</w:t>
            </w:r>
          </w:p>
        </w:tc>
        <w:tc>
          <w:tcPr>
            <w:tcW w:w="42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240" w:type="dxa"/>
            <w:vAlign w:val="bottom"/>
            <w:vMerge w:val="restart"/>
          </w:tcPr>
          <w:p>
            <w:pPr>
              <w:ind w:left="60"/>
              <w:spacing w:after="0"/>
              <w:rPr>
                <w:sz w:val="20"/>
                <w:szCs w:val="20"/>
                <w:color w:val="auto"/>
              </w:rPr>
            </w:pPr>
            <w:r>
              <w:rPr>
                <w:rFonts w:ascii="Arial" w:cs="Arial" w:eastAsia="Arial" w:hAnsi="Arial"/>
                <w:sz w:val="9"/>
                <w:szCs w:val="9"/>
                <w:b w:val="1"/>
                <w:bCs w:val="1"/>
                <w:color w:val="auto"/>
              </w:rPr>
              <w:t>V</w:t>
            </w:r>
          </w:p>
        </w:tc>
        <w:tc>
          <w:tcPr>
            <w:tcW w:w="520" w:type="dxa"/>
            <w:vAlign w:val="bottom"/>
            <w:vMerge w:val="restart"/>
          </w:tcPr>
          <w:p>
            <w:pPr>
              <w:ind w:left="140"/>
              <w:spacing w:after="0"/>
              <w:rPr>
                <w:sz w:val="20"/>
                <w:szCs w:val="20"/>
                <w:color w:val="auto"/>
              </w:rPr>
            </w:pPr>
            <w:r>
              <w:rPr>
                <w:rFonts w:ascii="Arial" w:cs="Arial" w:eastAsia="Arial" w:hAnsi="Arial"/>
                <w:sz w:val="9"/>
                <w:szCs w:val="9"/>
                <w:b w:val="1"/>
                <w:bCs w:val="1"/>
                <w:color w:val="auto"/>
              </w:rPr>
              <w:t>Amount</w:t>
            </w:r>
          </w:p>
        </w:tc>
        <w:tc>
          <w:tcPr>
            <w:tcW w:w="920" w:type="dxa"/>
            <w:vAlign w:val="bottom"/>
            <w:vMerge w:val="restart"/>
          </w:tcPr>
          <w:p>
            <w:pPr>
              <w:ind w:left="460"/>
              <w:spacing w:after="0"/>
              <w:rPr>
                <w:sz w:val="20"/>
                <w:szCs w:val="20"/>
                <w:color w:val="auto"/>
              </w:rPr>
            </w:pPr>
            <w:r>
              <w:rPr>
                <w:rFonts w:ascii="Arial" w:cs="Arial" w:eastAsia="Arial" w:hAnsi="Arial"/>
                <w:sz w:val="9"/>
                <w:szCs w:val="9"/>
                <w:b w:val="1"/>
                <w:bCs w:val="1"/>
                <w:color w:val="auto"/>
              </w:rPr>
              <w:t>(A) or (D)</w:t>
            </w:r>
          </w:p>
        </w:tc>
        <w:tc>
          <w:tcPr>
            <w:tcW w:w="640" w:type="dxa"/>
            <w:vAlign w:val="bottom"/>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71" w:lineRule="exact"/>
              <w:rPr>
                <w:sz w:val="20"/>
                <w:szCs w:val="20"/>
                <w:color w:val="auto"/>
              </w:rPr>
            </w:pPr>
            <w:r>
              <w:rPr>
                <w:rFonts w:ascii="Arial" w:cs="Arial" w:eastAsia="Arial" w:hAnsi="Arial"/>
                <w:sz w:val="8"/>
                <w:szCs w:val="8"/>
                <w:b w:val="1"/>
                <w:bCs w:val="1"/>
                <w:color w:val="auto"/>
              </w:rPr>
              <w:t>Transaction(s) (Instr. 3</w:t>
            </w: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gridSpan w:val="2"/>
          </w:tcPr>
          <w:p>
            <w:pPr>
              <w:spacing w:after="0" w:line="71"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74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5420" w:type="dxa"/>
            <w:vAlign w:val="bottom"/>
            <w:tcBorders>
              <w:bottom w:val="single" w:sz="8" w:color="2C2C2C"/>
            </w:tcBorders>
            <w:gridSpan w:val="11"/>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Borders>
              <w:top w:val="single" w:sz="8" w:color="808080"/>
            </w:tcBorders>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1040" w:type="dxa"/>
            <w:vAlign w:val="bottom"/>
            <w:tcBorders>
              <w:top w:val="single" w:sz="8" w:color="2C2C2C"/>
            </w:tcBorders>
          </w:tcPr>
          <w:p>
            <w:pPr>
              <w:spacing w:after="0"/>
              <w:rPr>
                <w:sz w:val="13"/>
                <w:szCs w:val="13"/>
                <w:color w:val="auto"/>
              </w:rPr>
            </w:pPr>
          </w:p>
        </w:tc>
        <w:tc>
          <w:tcPr>
            <w:tcW w:w="72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5420" w:type="dxa"/>
            <w:vAlign w:val="bottom"/>
            <w:tcBorders>
              <w:top w:val="single" w:sz="8" w:color="2C2C2C"/>
            </w:tcBorders>
            <w:gridSpan w:val="11"/>
          </w:tcPr>
          <w:p>
            <w:pPr>
              <w:ind w:left="46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3"/>
                <w:szCs w:val="13"/>
                <w:color w:val="auto"/>
              </w:rPr>
            </w:pPr>
          </w:p>
        </w:tc>
        <w:tc>
          <w:tcPr>
            <w:tcW w:w="600" w:type="dxa"/>
            <w:vAlign w:val="bottom"/>
            <w:tcBorders>
              <w:top w:val="single" w:sz="8" w:color="2C2C2C"/>
            </w:tcBorders>
          </w:tcPr>
          <w:p>
            <w:pPr>
              <w:spacing w:after="0"/>
              <w:rPr>
                <w:sz w:val="13"/>
                <w:szCs w:val="13"/>
                <w:color w:val="auto"/>
              </w:rPr>
            </w:pPr>
          </w:p>
        </w:tc>
        <w:tc>
          <w:tcPr>
            <w:tcW w:w="460" w:type="dxa"/>
            <w:vAlign w:val="bottom"/>
            <w:tcBorders>
              <w:top w:val="single" w:sz="8" w:color="2C2C2C"/>
            </w:tcBorders>
          </w:tcPr>
          <w:p>
            <w:pPr>
              <w:spacing w:after="0"/>
              <w:rPr>
                <w:sz w:val="13"/>
                <w:szCs w:val="13"/>
                <w:color w:val="auto"/>
              </w:rPr>
            </w:pPr>
          </w:p>
        </w:tc>
        <w:tc>
          <w:tcPr>
            <w:tcW w:w="300" w:type="dxa"/>
            <w:vAlign w:val="bottom"/>
            <w:tcBorders>
              <w:top w:val="single" w:sz="8" w:color="2C2C2C"/>
            </w:tcBorders>
          </w:tcPr>
          <w:p>
            <w:pPr>
              <w:spacing w:after="0"/>
              <w:rPr>
                <w:sz w:val="13"/>
                <w:szCs w:val="13"/>
                <w:color w:val="auto"/>
              </w:rPr>
            </w:pPr>
          </w:p>
        </w:tc>
        <w:tc>
          <w:tcPr>
            <w:tcW w:w="680" w:type="dxa"/>
            <w:vAlign w:val="bottom"/>
            <w:tcBorders>
              <w:top w:val="single" w:sz="8" w:color="2C2C2C"/>
            </w:tcBorders>
          </w:tcPr>
          <w:p>
            <w:pPr>
              <w:spacing w:after="0"/>
              <w:rPr>
                <w:sz w:val="13"/>
                <w:szCs w:val="13"/>
                <w:color w:val="auto"/>
              </w:rPr>
            </w:pPr>
          </w:p>
        </w:tc>
        <w:tc>
          <w:tcPr>
            <w:tcW w:w="70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940" w:type="dxa"/>
            <w:vAlign w:val="bottom"/>
            <w:gridSpan w:val="9"/>
          </w:tcPr>
          <w:p>
            <w:pPr>
              <w:ind w:left="1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120" w:type="dxa"/>
            <w:vAlign w:val="bottom"/>
            <w:tcBorders>
              <w:bottom w:val="single" w:sz="8" w:color="2C2C2C"/>
            </w:tcBorders>
            <w:gridSpan w:val="2"/>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gridSpan w:val="3"/>
          </w:tcPr>
          <w:p>
            <w:pPr>
              <w:spacing w:after="0" w:line="20" w:lineRule="exact"/>
              <w:rPr>
                <w:sz w:val="1"/>
                <w:szCs w:val="1"/>
                <w:color w:val="auto"/>
              </w:rPr>
            </w:pPr>
          </w:p>
        </w:tc>
        <w:tc>
          <w:tcPr>
            <w:tcW w:w="1000" w:type="dxa"/>
            <w:vAlign w:val="bottom"/>
            <w:tcBorders>
              <w:bottom w:val="single" w:sz="8" w:color="2C2C2C"/>
            </w:tcBorders>
            <w:gridSpan w:val="2"/>
          </w:tcPr>
          <w:p>
            <w:pPr>
              <w:spacing w:after="0" w:line="20" w:lineRule="exact"/>
              <w:rPr>
                <w:sz w:val="1"/>
                <w:szCs w:val="1"/>
                <w:color w:val="auto"/>
              </w:rPr>
            </w:pPr>
          </w:p>
        </w:tc>
        <w:tc>
          <w:tcPr>
            <w:tcW w:w="1180" w:type="dxa"/>
            <w:vAlign w:val="bottom"/>
            <w:tcBorders>
              <w:bottom w:val="single" w:sz="8" w:color="2C2C2C"/>
            </w:tcBorders>
            <w:gridSpan w:val="3"/>
          </w:tcPr>
          <w:p>
            <w:pPr>
              <w:spacing w:after="0" w:line="20" w:lineRule="exact"/>
              <w:rPr>
                <w:sz w:val="1"/>
                <w:szCs w:val="1"/>
                <w:color w:val="auto"/>
              </w:rPr>
            </w:pPr>
          </w:p>
        </w:tc>
        <w:tc>
          <w:tcPr>
            <w:tcW w:w="1560" w:type="dxa"/>
            <w:vAlign w:val="bottom"/>
            <w:tcBorders>
              <w:bottom w:val="single" w:sz="8" w:color="2C2C2C"/>
            </w:tcBorders>
            <w:gridSpan w:val="2"/>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gridSpan w:val="2"/>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2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tcPr>
          <w:p>
            <w:pPr>
              <w:ind w:left="180"/>
              <w:spacing w:after="0"/>
              <w:rPr>
                <w:sz w:val="20"/>
                <w:szCs w:val="20"/>
                <w:color w:val="auto"/>
              </w:rPr>
            </w:pPr>
            <w:r>
              <w:rPr>
                <w:rFonts w:ascii="Arial" w:cs="Arial" w:eastAsia="Arial" w:hAnsi="Arial"/>
                <w:sz w:val="9"/>
                <w:szCs w:val="9"/>
                <w:b w:val="1"/>
                <w:bCs w:val="1"/>
                <w:color w:val="auto"/>
              </w:rPr>
              <w:t>2.</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3A. Deemed</w:t>
            </w:r>
          </w:p>
        </w:tc>
        <w:tc>
          <w:tcPr>
            <w:tcW w:w="840" w:type="dxa"/>
            <w:vAlign w:val="bottom"/>
            <w:gridSpan w:val="3"/>
          </w:tcPr>
          <w:p>
            <w:pPr>
              <w:ind w:left="60"/>
              <w:spacing w:after="0"/>
              <w:rPr>
                <w:sz w:val="20"/>
                <w:szCs w:val="20"/>
                <w:color w:val="auto"/>
              </w:rPr>
            </w:pPr>
            <w:r>
              <w:rPr>
                <w:rFonts w:ascii="Arial" w:cs="Arial" w:eastAsia="Arial" w:hAnsi="Arial"/>
                <w:sz w:val="9"/>
                <w:szCs w:val="9"/>
                <w:b w:val="1"/>
                <w:bCs w:val="1"/>
                <w:color w:val="auto"/>
              </w:rPr>
              <w:t>4. Transaction</w:t>
            </w:r>
          </w:p>
        </w:tc>
        <w:tc>
          <w:tcPr>
            <w:tcW w:w="1000" w:type="dxa"/>
            <w:vAlign w:val="bottom"/>
            <w:gridSpan w:val="2"/>
          </w:tcPr>
          <w:p>
            <w:pPr>
              <w:ind w:left="40"/>
              <w:spacing w:after="0"/>
              <w:rPr>
                <w:sz w:val="20"/>
                <w:szCs w:val="20"/>
                <w:color w:val="auto"/>
              </w:rPr>
            </w:pPr>
            <w:r>
              <w:rPr>
                <w:rFonts w:ascii="Arial" w:cs="Arial" w:eastAsia="Arial" w:hAnsi="Arial"/>
                <w:sz w:val="9"/>
                <w:szCs w:val="9"/>
                <w:b w:val="1"/>
                <w:bCs w:val="1"/>
                <w:color w:val="auto"/>
              </w:rPr>
              <w:t>5. Number of</w:t>
            </w:r>
          </w:p>
        </w:tc>
        <w:tc>
          <w:tcPr>
            <w:tcW w:w="1180" w:type="dxa"/>
            <w:vAlign w:val="bottom"/>
            <w:gridSpan w:val="3"/>
          </w:tcPr>
          <w:p>
            <w:pPr>
              <w:ind w:left="60"/>
              <w:spacing w:after="0"/>
              <w:rPr>
                <w:sz w:val="20"/>
                <w:szCs w:val="20"/>
                <w:color w:val="auto"/>
              </w:rPr>
            </w:pPr>
            <w:r>
              <w:rPr>
                <w:rFonts w:ascii="Arial" w:cs="Arial" w:eastAsia="Arial" w:hAnsi="Arial"/>
                <w:sz w:val="9"/>
                <w:szCs w:val="9"/>
                <w:b w:val="1"/>
                <w:bCs w:val="1"/>
                <w:color w:val="auto"/>
              </w:rPr>
              <w:t>6. Date Exercisable and</w:t>
            </w:r>
          </w:p>
        </w:tc>
        <w:tc>
          <w:tcPr>
            <w:tcW w:w="1560" w:type="dxa"/>
            <w:vAlign w:val="bottom"/>
            <w:gridSpan w:val="2"/>
          </w:tcPr>
          <w:p>
            <w:pPr>
              <w:ind w:left="4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6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2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720" w:type="dxa"/>
            <w:vAlign w:val="bottom"/>
          </w:tcPr>
          <w:p>
            <w:pPr>
              <w:ind w:left="180"/>
              <w:spacing w:after="0" w:line="101" w:lineRule="exact"/>
              <w:rPr>
                <w:sz w:val="20"/>
                <w:szCs w:val="20"/>
                <w:color w:val="auto"/>
              </w:rPr>
            </w:pPr>
            <w:r>
              <w:rPr>
                <w:rFonts w:ascii="Arial" w:cs="Arial" w:eastAsia="Arial" w:hAnsi="Arial"/>
                <w:sz w:val="9"/>
                <w:szCs w:val="9"/>
                <w:b w:val="1"/>
                <w:bCs w:val="1"/>
                <w:color w:val="auto"/>
              </w:rPr>
              <w:t>Conversion</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Execution Date,</w:t>
            </w:r>
          </w:p>
        </w:tc>
        <w:tc>
          <w:tcPr>
            <w:tcW w:w="84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Code (Instr. 8)</w:t>
            </w:r>
          </w:p>
        </w:tc>
        <w:tc>
          <w:tcPr>
            <w:tcW w:w="10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Derivative Securities</w:t>
            </w:r>
          </w:p>
        </w:tc>
        <w:tc>
          <w:tcPr>
            <w:tcW w:w="118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Expiration Date</w:t>
            </w:r>
          </w:p>
        </w:tc>
        <w:tc>
          <w:tcPr>
            <w:tcW w:w="2300" w:type="dxa"/>
            <w:vAlign w:val="bottom"/>
            <w:gridSpan w:val="4"/>
          </w:tcPr>
          <w:p>
            <w:pPr>
              <w:ind w:left="40"/>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derivative</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20" w:type="dxa"/>
            <w:vAlign w:val="bottom"/>
          </w:tcPr>
          <w:p>
            <w:pPr>
              <w:ind w:left="180"/>
              <w:spacing w:after="0" w:line="101" w:lineRule="exact"/>
              <w:rPr>
                <w:sz w:val="20"/>
                <w:szCs w:val="20"/>
                <w:color w:val="auto"/>
              </w:rPr>
            </w:pPr>
            <w:r>
              <w:rPr>
                <w:rFonts w:ascii="Arial" w:cs="Arial" w:eastAsia="Arial" w:hAnsi="Arial"/>
                <w:sz w:val="9"/>
                <w:szCs w:val="9"/>
                <w:b w:val="1"/>
                <w:bCs w:val="1"/>
                <w:color w:val="auto"/>
              </w:rPr>
              <w:t>or Exercise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if any</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Acquired (A) or</w:t>
            </w:r>
          </w:p>
        </w:tc>
        <w:tc>
          <w:tcPr>
            <w:tcW w:w="118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92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3 and 4)</w:t>
            </w: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Security</w:t>
            </w: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Securities</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Form: Direct</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20" w:type="dxa"/>
            <w:vAlign w:val="bottom"/>
          </w:tcPr>
          <w:p>
            <w:pPr>
              <w:ind w:left="180"/>
              <w:spacing w:after="0" w:line="101" w:lineRule="exact"/>
              <w:rPr>
                <w:sz w:val="20"/>
                <w:szCs w:val="20"/>
                <w:color w:val="auto"/>
              </w:rPr>
            </w:pPr>
            <w:r>
              <w:rPr>
                <w:rFonts w:ascii="Arial" w:cs="Arial" w:eastAsia="Arial" w:hAnsi="Arial"/>
                <w:sz w:val="9"/>
                <w:szCs w:val="9"/>
                <w:b w:val="1"/>
                <w:bCs w:val="1"/>
                <w:color w:val="auto"/>
              </w:rPr>
              <w:t>Price of</w:t>
            </w:r>
          </w:p>
        </w:tc>
        <w:tc>
          <w:tcPr>
            <w:tcW w:w="840" w:type="dxa"/>
            <w:vAlign w:val="bottom"/>
          </w:tcPr>
          <w:p>
            <w:pPr>
              <w:spacing w:after="0"/>
              <w:rPr>
                <w:sz w:val="8"/>
                <w:szCs w:val="8"/>
                <w:color w:val="auto"/>
              </w:rPr>
            </w:pP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Disposed of (D)</w:t>
            </w: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(Instr. 5)</w:t>
            </w: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Beneficially</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 or</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20" w:type="dxa"/>
            <w:vAlign w:val="bottom"/>
          </w:tcPr>
          <w:p>
            <w:pPr>
              <w:ind w:left="180"/>
              <w:spacing w:after="0" w:line="101" w:lineRule="exact"/>
              <w:rPr>
                <w:sz w:val="20"/>
                <w:szCs w:val="20"/>
                <w:color w:val="auto"/>
              </w:rPr>
            </w:pPr>
            <w:r>
              <w:rPr>
                <w:rFonts w:ascii="Arial" w:cs="Arial" w:eastAsia="Arial" w:hAnsi="Arial"/>
                <w:sz w:val="9"/>
                <w:szCs w:val="9"/>
                <w:b w:val="1"/>
                <w:bCs w:val="1"/>
                <w:color w:val="auto"/>
              </w:rPr>
              <w:t>Derivative</w:t>
            </w: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(Instr. 3, 4 and 5)</w:t>
            </w: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Owned</w:t>
            </w:r>
          </w:p>
        </w:tc>
        <w:tc>
          <w:tcPr>
            <w:tcW w:w="300" w:type="dxa"/>
            <w:vAlign w:val="bottom"/>
          </w:tcPr>
          <w:p>
            <w:pPr>
              <w:spacing w:after="0"/>
              <w:rPr>
                <w:sz w:val="8"/>
                <w:szCs w:val="8"/>
                <w:color w:val="auto"/>
              </w:rPr>
            </w:pP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Indirect (I)</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20" w:type="dxa"/>
            <w:vAlign w:val="bottom"/>
            <w:vMerge w:val="restart"/>
          </w:tcPr>
          <w:p>
            <w:pPr>
              <w:ind w:left="180"/>
              <w:spacing w:after="0" w:line="101" w:lineRule="exact"/>
              <w:rPr>
                <w:sz w:val="20"/>
                <w:szCs w:val="20"/>
                <w:color w:val="auto"/>
              </w:rPr>
            </w:pPr>
            <w:r>
              <w:rPr>
                <w:rFonts w:ascii="Arial" w:cs="Arial" w:eastAsia="Arial" w:hAnsi="Arial"/>
                <w:sz w:val="9"/>
                <w:szCs w:val="9"/>
                <w:b w:val="1"/>
                <w:bCs w:val="1"/>
                <w:color w:val="auto"/>
              </w:rPr>
              <w:t>Security</w:t>
            </w: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gridSpan w:val="2"/>
            <w:vMerge w:val="restart"/>
          </w:tcPr>
          <w:p>
            <w:pPr>
              <w:ind w:left="100"/>
              <w:spacing w:after="0" w:line="101" w:lineRule="exact"/>
              <w:rPr>
                <w:sz w:val="20"/>
                <w:szCs w:val="20"/>
                <w:color w:val="auto"/>
              </w:rPr>
            </w:pPr>
            <w:r>
              <w:rPr>
                <w:rFonts w:ascii="Arial" w:cs="Arial" w:eastAsia="Arial" w:hAnsi="Arial"/>
                <w:sz w:val="9"/>
                <w:szCs w:val="9"/>
                <w:b w:val="1"/>
                <w:bCs w:val="1"/>
                <w:color w:val="auto"/>
              </w:rPr>
              <w:t>Following</w:t>
            </w:r>
          </w:p>
        </w:tc>
        <w:tc>
          <w:tcPr>
            <w:tcW w:w="680" w:type="dxa"/>
            <w:vAlign w:val="bottom"/>
            <w:vMerge w:val="restart"/>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4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Reported</w:t>
            </w: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240" w:type="dxa"/>
            <w:vAlign w:val="bottom"/>
          </w:tcPr>
          <w:p>
            <w:pPr>
              <w:spacing w:after="0"/>
              <w:rPr>
                <w:sz w:val="8"/>
                <w:szCs w:val="8"/>
                <w:color w:val="auto"/>
              </w:rPr>
            </w:pPr>
          </w:p>
        </w:tc>
        <w:tc>
          <w:tcPr>
            <w:tcW w:w="520" w:type="dxa"/>
            <w:vAlign w:val="bottom"/>
          </w:tcPr>
          <w:p>
            <w:pPr>
              <w:spacing w:after="0" w:line="101" w:lineRule="exact"/>
              <w:rPr>
                <w:sz w:val="20"/>
                <w:szCs w:val="20"/>
                <w:color w:val="auto"/>
              </w:rPr>
            </w:pPr>
            <w:r>
              <w:rPr>
                <w:rFonts w:ascii="Arial" w:cs="Arial" w:eastAsia="Arial" w:hAnsi="Arial"/>
                <w:sz w:val="9"/>
                <w:szCs w:val="9"/>
                <w:b w:val="1"/>
                <w:bCs w:val="1"/>
                <w:color w:val="auto"/>
              </w:rPr>
              <w:t>Expiration</w:t>
            </w:r>
          </w:p>
        </w:tc>
        <w:tc>
          <w:tcPr>
            <w:tcW w:w="920" w:type="dxa"/>
            <w:vAlign w:val="bottom"/>
          </w:tcPr>
          <w:p>
            <w:pPr>
              <w:spacing w:after="0"/>
              <w:rPr>
                <w:sz w:val="8"/>
                <w:szCs w:val="8"/>
                <w:color w:val="auto"/>
              </w:rPr>
            </w:pPr>
          </w:p>
        </w:tc>
        <w:tc>
          <w:tcPr>
            <w:tcW w:w="64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Transaction(s)</w:t>
            </w: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20" w:type="dxa"/>
            <w:vAlign w:val="bottom"/>
            <w:gridSpan w:val="2"/>
          </w:tcPr>
          <w:p>
            <w:pPr>
              <w:ind w:left="60"/>
              <w:spacing w:after="0"/>
              <w:rPr>
                <w:sz w:val="20"/>
                <w:szCs w:val="20"/>
                <w:color w:val="auto"/>
              </w:rPr>
            </w:pPr>
            <w:r>
              <w:rPr>
                <w:rFonts w:ascii="Arial" w:cs="Arial" w:eastAsia="Arial" w:hAnsi="Arial"/>
                <w:sz w:val="9"/>
                <w:szCs w:val="9"/>
                <w:b w:val="1"/>
                <w:bCs w:val="1"/>
                <w:color w:val="auto"/>
              </w:rPr>
              <w:t>Code</w:t>
            </w:r>
          </w:p>
        </w:tc>
        <w:tc>
          <w:tcPr>
            <w:tcW w:w="520" w:type="dxa"/>
            <w:vAlign w:val="bottom"/>
          </w:tcPr>
          <w:p>
            <w:pPr>
              <w:ind w:left="160"/>
              <w:spacing w:after="0"/>
              <w:rPr>
                <w:sz w:val="20"/>
                <w:szCs w:val="20"/>
                <w:color w:val="auto"/>
              </w:rPr>
            </w:pPr>
            <w:r>
              <w:rPr>
                <w:rFonts w:ascii="Arial" w:cs="Arial" w:eastAsia="Arial" w:hAnsi="Arial"/>
                <w:sz w:val="9"/>
                <w:szCs w:val="9"/>
                <w:b w:val="1"/>
                <w:bCs w:val="1"/>
                <w:color w:val="auto"/>
              </w:rPr>
              <w:t>V</w:t>
            </w:r>
          </w:p>
        </w:tc>
        <w:tc>
          <w:tcPr>
            <w:tcW w:w="180" w:type="dxa"/>
            <w:vAlign w:val="bottom"/>
          </w:tcPr>
          <w:p>
            <w:pPr>
              <w:ind w:left="40"/>
              <w:spacing w:after="0"/>
              <w:rPr>
                <w:sz w:val="20"/>
                <w:szCs w:val="20"/>
                <w:color w:val="auto"/>
              </w:rPr>
            </w:pPr>
            <w:r>
              <w:rPr>
                <w:rFonts w:ascii="Arial" w:cs="Arial" w:eastAsia="Arial" w:hAnsi="Arial"/>
                <w:sz w:val="9"/>
                <w:szCs w:val="9"/>
                <w:b w:val="1"/>
                <w:bCs w:val="1"/>
                <w:color w:val="auto"/>
                <w:w w:val="95"/>
              </w:rPr>
              <w:t>(A)</w:t>
            </w:r>
          </w:p>
        </w:tc>
        <w:tc>
          <w:tcPr>
            <w:tcW w:w="820" w:type="dxa"/>
            <w:vAlign w:val="bottom"/>
          </w:tcPr>
          <w:p>
            <w:pPr>
              <w:ind w:left="380"/>
              <w:spacing w:after="0"/>
              <w:rPr>
                <w:sz w:val="20"/>
                <w:szCs w:val="20"/>
                <w:color w:val="auto"/>
              </w:rPr>
            </w:pPr>
            <w:r>
              <w:rPr>
                <w:rFonts w:ascii="Arial" w:cs="Arial" w:eastAsia="Arial" w:hAnsi="Arial"/>
                <w:sz w:val="9"/>
                <w:szCs w:val="9"/>
                <w:b w:val="1"/>
                <w:bCs w:val="1"/>
                <w:color w:val="auto"/>
              </w:rPr>
              <w:t>(D)</w:t>
            </w:r>
          </w:p>
        </w:tc>
        <w:tc>
          <w:tcPr>
            <w:tcW w:w="660" w:type="dxa"/>
            <w:vAlign w:val="bottom"/>
            <w:gridSpan w:val="2"/>
          </w:tcPr>
          <w:p>
            <w:pPr>
              <w:ind w:left="6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spacing w:after="0"/>
              <w:rPr>
                <w:sz w:val="20"/>
                <w:szCs w:val="20"/>
                <w:color w:val="auto"/>
              </w:rPr>
            </w:pPr>
            <w:r>
              <w:rPr>
                <w:rFonts w:ascii="Arial" w:cs="Arial" w:eastAsia="Arial" w:hAnsi="Arial"/>
                <w:sz w:val="9"/>
                <w:szCs w:val="9"/>
                <w:b w:val="1"/>
                <w:bCs w:val="1"/>
                <w:color w:val="auto"/>
              </w:rPr>
              <w:t>Date</w:t>
            </w:r>
          </w:p>
        </w:tc>
        <w:tc>
          <w:tcPr>
            <w:tcW w:w="920" w:type="dxa"/>
            <w:vAlign w:val="bottom"/>
          </w:tcPr>
          <w:p>
            <w:pPr>
              <w:ind w:left="40"/>
              <w:spacing w:after="0"/>
              <w:rPr>
                <w:sz w:val="20"/>
                <w:szCs w:val="20"/>
                <w:color w:val="auto"/>
              </w:rPr>
            </w:pPr>
            <w:r>
              <w:rPr>
                <w:rFonts w:ascii="Arial" w:cs="Arial" w:eastAsia="Arial" w:hAnsi="Arial"/>
                <w:sz w:val="9"/>
                <w:szCs w:val="9"/>
                <w:b w:val="1"/>
                <w:bCs w:val="1"/>
                <w:color w:val="auto"/>
              </w:rPr>
              <w:t>Title</w:t>
            </w:r>
          </w:p>
        </w:tc>
        <w:tc>
          <w:tcPr>
            <w:tcW w:w="640" w:type="dxa"/>
            <w:vAlign w:val="bottom"/>
          </w:tcPr>
          <w:p>
            <w:pPr>
              <w:ind w:left="120"/>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ind w:left="100"/>
              <w:spacing w:after="0"/>
              <w:rPr>
                <w:sz w:val="20"/>
                <w:szCs w:val="20"/>
                <w:color w:val="auto"/>
              </w:rPr>
            </w:pPr>
            <w:r>
              <w:rPr>
                <w:rFonts w:ascii="Arial" w:cs="Arial" w:eastAsia="Arial" w:hAnsi="Arial"/>
                <w:sz w:val="9"/>
                <w:szCs w:val="9"/>
                <w:b w:val="1"/>
                <w:bCs w:val="1"/>
                <w:color w:val="auto"/>
                <w:w w:val="95"/>
              </w:rPr>
              <w:t>(Instr. 4)</w:t>
            </w: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0000FF"/>
              </w:rPr>
              <w:t>Restricted Stock Units</w:t>
            </w:r>
          </w:p>
        </w:tc>
        <w:tc>
          <w:tcPr>
            <w:tcW w:w="720" w:type="dxa"/>
            <w:vAlign w:val="bottom"/>
          </w:tcPr>
          <w:p>
            <w:pPr>
              <w:jc w:val="right"/>
              <w:ind w:right="193"/>
              <w:spacing w:after="0"/>
              <w:rPr>
                <w:sz w:val="20"/>
                <w:szCs w:val="20"/>
                <w:color w:val="auto"/>
              </w:rPr>
            </w:pPr>
            <w:r>
              <w:rPr>
                <w:rFonts w:ascii="Times New Roman" w:cs="Times New Roman" w:eastAsia="Times New Roman" w:hAnsi="Times New Roman"/>
                <w:sz w:val="8"/>
                <w:szCs w:val="8"/>
                <w:color w:val="008000"/>
              </w:rPr>
              <w:t>(1)</w:t>
            </w: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0"/>
                <w:szCs w:val="10"/>
                <w:color w:val="0000FF"/>
              </w:rPr>
              <w:t>10/03/2022</w:t>
            </w:r>
          </w:p>
        </w:tc>
        <w:tc>
          <w:tcPr>
            <w:tcW w:w="840" w:type="dxa"/>
            <w:vAlign w:val="bottom"/>
          </w:tcPr>
          <w:p>
            <w:pPr>
              <w:spacing w:after="0"/>
              <w:rPr>
                <w:sz w:val="17"/>
                <w:szCs w:val="17"/>
                <w:color w:val="auto"/>
              </w:rPr>
            </w:pP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0000FF"/>
              </w:rPr>
              <w:t>A</w:t>
            </w:r>
          </w:p>
        </w:tc>
        <w:tc>
          <w:tcPr>
            <w:tcW w:w="520" w:type="dxa"/>
            <w:vAlign w:val="bottom"/>
          </w:tcPr>
          <w:p>
            <w:pPr>
              <w:spacing w:after="0"/>
              <w:rPr>
                <w:sz w:val="17"/>
                <w:szCs w:val="17"/>
                <w:color w:val="auto"/>
              </w:rPr>
            </w:pPr>
          </w:p>
        </w:tc>
        <w:tc>
          <w:tcPr>
            <w:tcW w:w="1000" w:type="dxa"/>
            <w:vAlign w:val="bottom"/>
            <w:gridSpan w:val="2"/>
          </w:tcPr>
          <w:p>
            <w:pPr>
              <w:jc w:val="right"/>
              <w:ind w:right="596"/>
              <w:spacing w:after="0"/>
              <w:rPr>
                <w:sz w:val="20"/>
                <w:szCs w:val="20"/>
                <w:color w:val="auto"/>
              </w:rPr>
            </w:pPr>
            <w:r>
              <w:rPr>
                <w:rFonts w:ascii="Times New Roman" w:cs="Times New Roman" w:eastAsia="Times New Roman" w:hAnsi="Times New Roman"/>
                <w:sz w:val="10"/>
                <w:szCs w:val="10"/>
                <w:color w:val="0000FF"/>
              </w:rPr>
              <w:t>9,973</w:t>
            </w:r>
          </w:p>
        </w:tc>
        <w:tc>
          <w:tcPr>
            <w:tcW w:w="420" w:type="dxa"/>
            <w:vAlign w:val="bottom"/>
          </w:tcPr>
          <w:p>
            <w:pPr>
              <w:ind w:left="260"/>
              <w:spacing w:after="0"/>
              <w:rPr>
                <w:sz w:val="20"/>
                <w:szCs w:val="20"/>
                <w:color w:val="auto"/>
              </w:rPr>
            </w:pPr>
            <w:r>
              <w:rPr>
                <w:rFonts w:ascii="Times New Roman" w:cs="Times New Roman" w:eastAsia="Times New Roman" w:hAnsi="Times New Roman"/>
                <w:sz w:val="8"/>
                <w:szCs w:val="8"/>
                <w:color w:val="008000"/>
              </w:rPr>
              <w:t>(2)</w:t>
            </w:r>
          </w:p>
        </w:tc>
        <w:tc>
          <w:tcPr>
            <w:tcW w:w="240" w:type="dxa"/>
            <w:vAlign w:val="bottom"/>
          </w:tcPr>
          <w:p>
            <w:pPr>
              <w:spacing w:after="0"/>
              <w:rPr>
                <w:sz w:val="17"/>
                <w:szCs w:val="17"/>
                <w:color w:val="auto"/>
              </w:rPr>
            </w:pPr>
          </w:p>
        </w:tc>
        <w:tc>
          <w:tcPr>
            <w:tcW w:w="520" w:type="dxa"/>
            <w:vAlign w:val="bottom"/>
          </w:tcPr>
          <w:p>
            <w:pPr>
              <w:jc w:val="right"/>
              <w:ind w:right="195"/>
              <w:spacing w:after="0"/>
              <w:rPr>
                <w:sz w:val="20"/>
                <w:szCs w:val="20"/>
                <w:color w:val="auto"/>
              </w:rPr>
            </w:pPr>
            <w:r>
              <w:rPr>
                <w:rFonts w:ascii="Times New Roman" w:cs="Times New Roman" w:eastAsia="Times New Roman" w:hAnsi="Times New Roman"/>
                <w:sz w:val="8"/>
                <w:szCs w:val="8"/>
                <w:color w:val="008000"/>
              </w:rPr>
              <w:t>(2)</w:t>
            </w:r>
          </w:p>
        </w:tc>
        <w:tc>
          <w:tcPr>
            <w:tcW w:w="920" w:type="dxa"/>
            <w:vAlign w:val="bottom"/>
          </w:tcPr>
          <w:p>
            <w:pPr>
              <w:ind w:left="180"/>
              <w:spacing w:after="0"/>
              <w:rPr>
                <w:sz w:val="20"/>
                <w:szCs w:val="20"/>
                <w:color w:val="auto"/>
              </w:rPr>
            </w:pPr>
            <w:r>
              <w:rPr>
                <w:rFonts w:ascii="Times New Roman" w:cs="Times New Roman" w:eastAsia="Times New Roman" w:hAnsi="Times New Roman"/>
                <w:sz w:val="10"/>
                <w:szCs w:val="10"/>
                <w:color w:val="0000FF"/>
              </w:rPr>
              <w:t>Common Stock</w:t>
            </w:r>
          </w:p>
        </w:tc>
        <w:tc>
          <w:tcPr>
            <w:tcW w:w="640" w:type="dxa"/>
            <w:vAlign w:val="bottom"/>
          </w:tcPr>
          <w:p>
            <w:pPr>
              <w:jc w:val="right"/>
              <w:ind w:right="7"/>
              <w:spacing w:after="0"/>
              <w:rPr>
                <w:sz w:val="20"/>
                <w:szCs w:val="20"/>
                <w:color w:val="auto"/>
              </w:rPr>
            </w:pPr>
            <w:r>
              <w:rPr>
                <w:rFonts w:ascii="Times New Roman" w:cs="Times New Roman" w:eastAsia="Times New Roman" w:hAnsi="Times New Roman"/>
                <w:sz w:val="13"/>
                <w:szCs w:val="13"/>
                <w:color w:val="0000FF"/>
              </w:rPr>
              <w:t>9,973</w:t>
            </w:r>
          </w:p>
        </w:tc>
        <w:tc>
          <w:tcPr>
            <w:tcW w:w="740" w:type="dxa"/>
            <w:vAlign w:val="bottom"/>
            <w:gridSpan w:val="2"/>
          </w:tcPr>
          <w:p>
            <w:pPr>
              <w:ind w:left="42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760" w:type="dxa"/>
            <w:vAlign w:val="bottom"/>
            <w:gridSpan w:val="2"/>
          </w:tcPr>
          <w:p>
            <w:pPr>
              <w:jc w:val="right"/>
              <w:ind w:right="195"/>
              <w:spacing w:after="0"/>
              <w:rPr>
                <w:sz w:val="20"/>
                <w:szCs w:val="20"/>
                <w:color w:val="auto"/>
              </w:rPr>
            </w:pPr>
            <w:r>
              <w:rPr>
                <w:rFonts w:ascii="Times New Roman" w:cs="Times New Roman" w:eastAsia="Times New Roman" w:hAnsi="Times New Roman"/>
                <w:sz w:val="10"/>
                <w:szCs w:val="10"/>
                <w:color w:val="0000FF"/>
              </w:rPr>
              <w:t>9,973</w:t>
            </w:r>
          </w:p>
        </w:tc>
        <w:tc>
          <w:tcPr>
            <w:tcW w:w="680" w:type="dxa"/>
            <w:vAlign w:val="bottom"/>
          </w:tcPr>
          <w:p>
            <w:pPr>
              <w:ind w:left="300"/>
              <w:spacing w:after="0"/>
              <w:rPr>
                <w:sz w:val="20"/>
                <w:szCs w:val="20"/>
                <w:color w:val="auto"/>
              </w:rPr>
            </w:pPr>
            <w:r>
              <w:rPr>
                <w:rFonts w:ascii="Times New Roman" w:cs="Times New Roman" w:eastAsia="Times New Roman" w:hAnsi="Times New Roman"/>
                <w:sz w:val="10"/>
                <w:szCs w:val="10"/>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0000FF"/>
              </w:rPr>
              <w:t>Stock Option</w:t>
            </w:r>
          </w:p>
        </w:tc>
        <w:tc>
          <w:tcPr>
            <w:tcW w:w="720" w:type="dxa"/>
            <w:vAlign w:val="bottom"/>
          </w:tcPr>
          <w:p>
            <w:pPr>
              <w:jc w:val="center"/>
              <w:ind w:right="93"/>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15.04</w:t>
            </w: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0"/>
                <w:szCs w:val="10"/>
                <w:color w:val="0000FF"/>
              </w:rPr>
              <w:t>10/03/2022</w:t>
            </w:r>
          </w:p>
        </w:tc>
        <w:tc>
          <w:tcPr>
            <w:tcW w:w="840" w:type="dxa"/>
            <w:vAlign w:val="bottom"/>
          </w:tcPr>
          <w:p>
            <w:pPr>
              <w:spacing w:after="0"/>
              <w:rPr>
                <w:sz w:val="17"/>
                <w:szCs w:val="17"/>
                <w:color w:val="auto"/>
              </w:rPr>
            </w:pP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0000FF"/>
              </w:rPr>
              <w:t>A</w:t>
            </w:r>
          </w:p>
        </w:tc>
        <w:tc>
          <w:tcPr>
            <w:tcW w:w="520" w:type="dxa"/>
            <w:vAlign w:val="bottom"/>
          </w:tcPr>
          <w:p>
            <w:pPr>
              <w:spacing w:after="0"/>
              <w:rPr>
                <w:sz w:val="17"/>
                <w:szCs w:val="17"/>
                <w:color w:val="auto"/>
              </w:rPr>
            </w:pPr>
          </w:p>
        </w:tc>
        <w:tc>
          <w:tcPr>
            <w:tcW w:w="1000" w:type="dxa"/>
            <w:vAlign w:val="bottom"/>
            <w:gridSpan w:val="2"/>
          </w:tcPr>
          <w:p>
            <w:pPr>
              <w:jc w:val="right"/>
              <w:ind w:right="556"/>
              <w:spacing w:after="0"/>
              <w:rPr>
                <w:sz w:val="20"/>
                <w:szCs w:val="20"/>
                <w:color w:val="auto"/>
              </w:rPr>
            </w:pPr>
            <w:r>
              <w:rPr>
                <w:rFonts w:ascii="Times New Roman" w:cs="Times New Roman" w:eastAsia="Times New Roman" w:hAnsi="Times New Roman"/>
                <w:sz w:val="10"/>
                <w:szCs w:val="10"/>
                <w:color w:val="0000FF"/>
              </w:rPr>
              <w:t>19,527</w:t>
            </w:r>
          </w:p>
        </w:tc>
        <w:tc>
          <w:tcPr>
            <w:tcW w:w="420" w:type="dxa"/>
            <w:vAlign w:val="bottom"/>
          </w:tcPr>
          <w:p>
            <w:pPr>
              <w:ind w:left="260"/>
              <w:spacing w:after="0"/>
              <w:rPr>
                <w:sz w:val="20"/>
                <w:szCs w:val="20"/>
                <w:color w:val="auto"/>
              </w:rPr>
            </w:pPr>
            <w:r>
              <w:rPr>
                <w:rFonts w:ascii="Times New Roman" w:cs="Times New Roman" w:eastAsia="Times New Roman" w:hAnsi="Times New Roman"/>
                <w:sz w:val="8"/>
                <w:szCs w:val="8"/>
                <w:color w:val="008000"/>
              </w:rPr>
              <w:t>(3)</w:t>
            </w:r>
          </w:p>
        </w:tc>
        <w:tc>
          <w:tcPr>
            <w:tcW w:w="240" w:type="dxa"/>
            <w:vAlign w:val="bottom"/>
          </w:tcPr>
          <w:p>
            <w:pPr>
              <w:spacing w:after="0"/>
              <w:rPr>
                <w:sz w:val="17"/>
                <w:szCs w:val="17"/>
                <w:color w:val="auto"/>
              </w:rPr>
            </w:pPr>
          </w:p>
        </w:tc>
        <w:tc>
          <w:tcPr>
            <w:tcW w:w="520" w:type="dxa"/>
            <w:vAlign w:val="bottom"/>
          </w:tcPr>
          <w:p>
            <w:pPr>
              <w:jc w:val="right"/>
              <w:ind w:right="15"/>
              <w:spacing w:after="0"/>
              <w:rPr>
                <w:sz w:val="20"/>
                <w:szCs w:val="20"/>
                <w:color w:val="auto"/>
              </w:rPr>
            </w:pPr>
            <w:r>
              <w:rPr>
                <w:rFonts w:ascii="Times New Roman" w:cs="Times New Roman" w:eastAsia="Times New Roman" w:hAnsi="Times New Roman"/>
                <w:sz w:val="10"/>
                <w:szCs w:val="10"/>
                <w:color w:val="0000FF"/>
                <w:w w:val="96"/>
              </w:rPr>
              <w:t>10/02/2027</w:t>
            </w:r>
          </w:p>
        </w:tc>
        <w:tc>
          <w:tcPr>
            <w:tcW w:w="920" w:type="dxa"/>
            <w:vAlign w:val="bottom"/>
          </w:tcPr>
          <w:p>
            <w:pPr>
              <w:ind w:left="180"/>
              <w:spacing w:after="0"/>
              <w:rPr>
                <w:sz w:val="20"/>
                <w:szCs w:val="20"/>
                <w:color w:val="auto"/>
              </w:rPr>
            </w:pPr>
            <w:r>
              <w:rPr>
                <w:rFonts w:ascii="Times New Roman" w:cs="Times New Roman" w:eastAsia="Times New Roman" w:hAnsi="Times New Roman"/>
                <w:sz w:val="10"/>
                <w:szCs w:val="10"/>
                <w:color w:val="0000FF"/>
              </w:rPr>
              <w:t>Common Stock</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19,527</w:t>
            </w:r>
          </w:p>
        </w:tc>
        <w:tc>
          <w:tcPr>
            <w:tcW w:w="740" w:type="dxa"/>
            <w:vAlign w:val="bottom"/>
            <w:gridSpan w:val="2"/>
          </w:tcPr>
          <w:p>
            <w:pPr>
              <w:ind w:left="42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760" w:type="dxa"/>
            <w:vAlign w:val="bottom"/>
            <w:gridSpan w:val="2"/>
          </w:tcPr>
          <w:p>
            <w:pPr>
              <w:jc w:val="right"/>
              <w:ind w:right="175"/>
              <w:spacing w:after="0"/>
              <w:rPr>
                <w:sz w:val="20"/>
                <w:szCs w:val="20"/>
                <w:color w:val="auto"/>
              </w:rPr>
            </w:pPr>
            <w:r>
              <w:rPr>
                <w:rFonts w:ascii="Times New Roman" w:cs="Times New Roman" w:eastAsia="Times New Roman" w:hAnsi="Times New Roman"/>
                <w:sz w:val="10"/>
                <w:szCs w:val="10"/>
                <w:color w:val="0000FF"/>
              </w:rPr>
              <w:t>19,527</w:t>
            </w:r>
          </w:p>
        </w:tc>
        <w:tc>
          <w:tcPr>
            <w:tcW w:w="680" w:type="dxa"/>
            <w:vAlign w:val="bottom"/>
          </w:tcPr>
          <w:p>
            <w:pPr>
              <w:ind w:left="300"/>
              <w:spacing w:after="0"/>
              <w:rPr>
                <w:sz w:val="20"/>
                <w:szCs w:val="20"/>
                <w:color w:val="auto"/>
              </w:rPr>
            </w:pPr>
            <w:r>
              <w:rPr>
                <w:rFonts w:ascii="Times New Roman" w:cs="Times New Roman" w:eastAsia="Times New Roman" w:hAnsi="Times New Roman"/>
                <w:sz w:val="10"/>
                <w:szCs w:val="10"/>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37" w:lineRule="exact"/>
        <w:rPr>
          <w:sz w:val="20"/>
          <w:szCs w:val="20"/>
          <w:color w:val="auto"/>
        </w:rPr>
      </w:pPr>
    </w:p>
    <w:p>
      <w:pPr>
        <w:ind w:left="140" w:hanging="110"/>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Each restricted stock unit represents a contingent right to receive one share of OptimizeRx common stock.</w:t>
      </w:r>
    </w:p>
    <w:p>
      <w:pPr>
        <w:spacing w:after="0" w:line="35" w:lineRule="exact"/>
        <w:rPr>
          <w:rFonts w:ascii="Times New Roman" w:cs="Times New Roman" w:eastAsia="Times New Roman" w:hAnsi="Times New Roman"/>
          <w:sz w:val="10"/>
          <w:szCs w:val="10"/>
          <w:color w:val="008000"/>
        </w:rPr>
      </w:pPr>
    </w:p>
    <w:p>
      <w:pPr>
        <w:ind w:left="140" w:hanging="110"/>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restricted stock units vest in three equal annual installments beginning October 3, 2023, the first anniversary of the grant date.</w:t>
      </w:r>
    </w:p>
    <w:p>
      <w:pPr>
        <w:spacing w:after="0" w:line="35" w:lineRule="exact"/>
        <w:rPr>
          <w:rFonts w:ascii="Times New Roman" w:cs="Times New Roman" w:eastAsia="Times New Roman" w:hAnsi="Times New Roman"/>
          <w:sz w:val="10"/>
          <w:szCs w:val="10"/>
          <w:color w:val="008000"/>
        </w:rPr>
      </w:pPr>
    </w:p>
    <w:p>
      <w:pPr>
        <w:ind w:left="140" w:hanging="110"/>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stock option vests in three equal annual installments beginning October 3, 2023, the first anniversary of the grant date.</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1" w:lineRule="exact"/>
        <w:rPr>
          <w:sz w:val="20"/>
          <w:szCs w:val="20"/>
          <w:color w:val="auto"/>
        </w:rPr>
      </w:pPr>
    </w:p>
    <w:p>
      <w:pPr>
        <w:ind w:left="40" w:right="120"/>
        <w:spacing w:after="0" w:line="259" w:lineRule="auto"/>
        <w:rPr>
          <w:sz w:val="20"/>
          <w:szCs w:val="20"/>
          <w:color w:val="auto"/>
        </w:rPr>
      </w:pPr>
      <w:r>
        <w:rPr>
          <w:rFonts w:ascii="Times New Roman" w:cs="Times New Roman" w:eastAsia="Times New Roman" w:hAnsi="Times New Roman"/>
          <w:sz w:val="10"/>
          <w:szCs w:val="10"/>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0000FF"/>
                <w:w w:val="99"/>
              </w:rPr>
              <w:t>/s/ Marion Odence-Ford, by Power of</w:t>
            </w:r>
          </w:p>
        </w:tc>
        <w:tc>
          <w:tcPr>
            <w:tcW w:w="240" w:type="dxa"/>
            <w:vAlign w:val="bottom"/>
          </w:tcPr>
          <w:p>
            <w:pPr>
              <w:spacing w:after="0"/>
              <w:rPr>
                <w:sz w:val="12"/>
                <w:szCs w:val="12"/>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w w:val="97"/>
              </w:rPr>
              <w:t>10/04/2022</w:t>
            </w:r>
          </w:p>
        </w:tc>
        <w:tc>
          <w:tcPr>
            <w:tcW w:w="0" w:type="dxa"/>
            <w:vAlign w:val="bottom"/>
          </w:tcPr>
          <w:p>
            <w:pPr>
              <w:spacing w:after="0"/>
              <w:rPr>
                <w:sz w:val="1"/>
                <w:szCs w:val="1"/>
                <w:color w:val="auto"/>
              </w:rPr>
            </w:pPr>
          </w:p>
        </w:tc>
      </w:tr>
      <w:tr>
        <w:trPr>
          <w:trHeight w:val="65"/>
        </w:trPr>
        <w:tc>
          <w:tcPr>
            <w:tcW w:w="6580" w:type="dxa"/>
            <w:vAlign w:val="bottom"/>
          </w:tcPr>
          <w:p>
            <w:pPr>
              <w:spacing w:after="0"/>
              <w:rPr>
                <w:sz w:val="5"/>
                <w:szCs w:val="5"/>
                <w:color w:val="auto"/>
              </w:rPr>
            </w:pPr>
          </w:p>
        </w:tc>
        <w:tc>
          <w:tcPr>
            <w:tcW w:w="460" w:type="dxa"/>
            <w:vAlign w:val="bottom"/>
            <w:vMerge w:val="restart"/>
          </w:tcPr>
          <w:p>
            <w:pPr>
              <w:spacing w:after="0" w:line="140" w:lineRule="exact"/>
              <w:rPr>
                <w:sz w:val="20"/>
                <w:szCs w:val="20"/>
                <w:color w:val="auto"/>
              </w:rPr>
            </w:pPr>
            <w:r>
              <w:rPr>
                <w:rFonts w:ascii="Times New Roman" w:cs="Times New Roman" w:eastAsia="Times New Roman" w:hAnsi="Times New Roman"/>
                <w:sz w:val="13"/>
                <w:szCs w:val="13"/>
                <w:color w:val="0000FF"/>
                <w:w w:val="95"/>
              </w:rPr>
              <w:t>Attorney</w:t>
            </w:r>
          </w:p>
        </w:tc>
        <w:tc>
          <w:tcPr>
            <w:tcW w:w="1740" w:type="dxa"/>
            <w:vAlign w:val="bottom"/>
            <w:gridSpan w:val="2"/>
            <w:vMerge w:val="restart"/>
          </w:tcPr>
          <w:p>
            <w:pPr>
              <w:spacing w:after="0"/>
              <w:rPr>
                <w:sz w:val="5"/>
                <w:szCs w:val="5"/>
                <w:color w:val="auto"/>
              </w:rPr>
            </w:pPr>
          </w:p>
        </w:tc>
        <w:tc>
          <w:tcPr>
            <w:tcW w:w="6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6580" w:type="dxa"/>
            <w:vAlign w:val="bottom"/>
          </w:tcPr>
          <w:p>
            <w:pPr>
              <w:spacing w:after="0"/>
              <w:rPr>
                <w:sz w:val="5"/>
                <w:szCs w:val="5"/>
                <w:color w:val="auto"/>
              </w:rPr>
            </w:pPr>
          </w:p>
        </w:tc>
        <w:tc>
          <w:tcPr>
            <w:tcW w:w="460" w:type="dxa"/>
            <w:vAlign w:val="bottom"/>
            <w:tcBorders>
              <w:bottom w:val="single" w:sz="8" w:color="auto"/>
            </w:tcBorders>
            <w:vMerge w:val="continue"/>
          </w:tcPr>
          <w:p>
            <w:pPr>
              <w:spacing w:after="0"/>
              <w:rPr>
                <w:sz w:val="5"/>
                <w:szCs w:val="5"/>
                <w:color w:val="auto"/>
              </w:rPr>
            </w:pPr>
          </w:p>
        </w:tc>
        <w:tc>
          <w:tcPr>
            <w:tcW w:w="174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6580" w:type="dxa"/>
            <w:vAlign w:val="bottom"/>
          </w:tcPr>
          <w:p>
            <w:pPr>
              <w:spacing w:after="0"/>
              <w:rPr>
                <w:sz w:val="14"/>
                <w:szCs w:val="14"/>
                <w:color w:val="auto"/>
              </w:rPr>
            </w:pPr>
          </w:p>
        </w:tc>
        <w:tc>
          <w:tcPr>
            <w:tcW w:w="220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600" w:type="dxa"/>
            <w:vAlign w:val="bottom"/>
          </w:tcPr>
          <w:p>
            <w:pPr>
              <w:spacing w:after="0"/>
              <w:rPr>
                <w:sz w:val="20"/>
                <w:szCs w:val="20"/>
                <w:color w:val="auto"/>
              </w:rPr>
            </w:pPr>
            <w:r>
              <w:rPr>
                <w:rFonts w:ascii="Arial" w:cs="Arial" w:eastAsia="Arial" w:hAnsi="Arial"/>
                <w:sz w:val="10"/>
                <w:szCs w:val="10"/>
                <w:color w:val="auto"/>
              </w:rPr>
              <w:t>Date</w:t>
            </w: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780" w:type="dxa"/>
            <w:vAlign w:val="bottom"/>
            <w:gridSpan w:val="4"/>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by all these presents, that the undersigned hereby constitutes and appoints each of Marion Odence-Ford and Edward Stelmakh, individually,</w:t>
      </w:r>
    </w:p>
    <w:p>
      <w:pPr>
        <w:spacing w:after="0" w:line="153" w:lineRule="exact"/>
        <w:rPr>
          <w:sz w:val="20"/>
          <w:szCs w:val="20"/>
          <w:color w:val="auto"/>
        </w:rPr>
      </w:pPr>
    </w:p>
    <w:p>
      <w:pPr>
        <w:ind w:left="240" w:hanging="240"/>
        <w:spacing w:after="0"/>
        <w:tabs>
          <w:tab w:leader="none" w:pos="24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execute for and on behalf of the undersigned, in the undersigned's capacity as an officer and/or director of OptimizeRx Corporation (the "C</w:t>
      </w:r>
    </w:p>
    <w:p>
      <w:pPr>
        <w:spacing w:after="0" w:line="164" w:lineRule="exact"/>
        <w:rPr>
          <w:rFonts w:ascii="Courier New" w:cs="Courier New" w:eastAsia="Courier New" w:hAnsi="Courier New"/>
          <w:sz w:val="12"/>
          <w:szCs w:val="12"/>
          <w:color w:val="auto"/>
        </w:rPr>
      </w:pPr>
    </w:p>
    <w:p>
      <w:pPr>
        <w:ind w:left="240" w:hanging="240"/>
        <w:spacing w:after="0"/>
        <w:tabs>
          <w:tab w:leader="none" w:pos="24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and complete any and all acts for and on behalf the undersigned which may be necessary or desirable to complete and execute any such For</w:t>
      </w:r>
    </w:p>
    <w:p>
      <w:pPr>
        <w:spacing w:after="0" w:line="164" w:lineRule="exact"/>
        <w:rPr>
          <w:rFonts w:ascii="Courier New" w:cs="Courier New" w:eastAsia="Courier New" w:hAnsi="Courier New"/>
          <w:sz w:val="12"/>
          <w:szCs w:val="12"/>
          <w:color w:val="auto"/>
        </w:rPr>
      </w:pPr>
    </w:p>
    <w:p>
      <w:pPr>
        <w:jc w:val="both"/>
        <w:spacing w:after="0" w:line="489" w:lineRule="auto"/>
        <w:tabs>
          <w:tab w:leader="none" w:pos="234"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type whatsoever in connection with the foregoing which, in the opinion of such attorney-in-fact, may be of benefit The undersigned hereby grants to each such attorney-in-fact, individually, full power and authority to do and perform any and every act and th This Power of Attorney shall remain in full force and effect until the undersigned is no longer required to file Forms3, 4, and 5 with respect IN WITNESS WHEREOF, the undersigned has caused this Power of Attorney to be executed as of this 3rd of October, 2022.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Todd Inman</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Signature</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Todd Inman</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Print Name</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58241"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2022-10-05T12:14:48Z</dcterms:created>
  <dcterms:modified xsi:type="dcterms:W3CDTF">2022-10-05T12:14:48Z</dcterms:modified>
</cp:coreProperties>
</file>