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4998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98085"/>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Vos Ellen O'Connor</w:t>
              </w:r>
            </w:hyperlink>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7"/>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OptimizeRx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OPRX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840" w:type="dxa"/>
            <w:vAlign w:val="bottom"/>
            <w:tcBorders>
              <w:top w:val="single" w:sz="8" w:color="0000EE"/>
            </w:tcBorders>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7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03/31/2023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400 WATER STREET, SUITE 200</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8"/>
          </w:tcPr>
          <w:p>
            <w:pPr>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920" w:type="dxa"/>
            <w:vAlign w:val="bottom"/>
            <w:tcBorders>
              <w:top w:val="single" w:sz="8" w:color="2C2C2C"/>
            </w:tcBorders>
            <w:gridSpan w:val="18"/>
          </w:tcPr>
          <w:p>
            <w:pPr>
              <w:ind w:left="5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03/31/2023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657</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ind w:left="24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34,790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6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657</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5"/>
                <w:szCs w:val="5"/>
                <w:color w:val="auto"/>
              </w:rPr>
            </w:pPr>
          </w:p>
        </w:tc>
        <w:tc>
          <w:tcPr>
            <w:tcW w:w="980" w:type="dxa"/>
            <w:vAlign w:val="bottom"/>
            <w:gridSpan w:val="2"/>
            <w:vMerge w:val="restart"/>
          </w:tcPr>
          <w:p>
            <w:pPr>
              <w:jc w:val="right"/>
              <w:ind w:right="115"/>
              <w:spacing w:after="0" w:line="144" w:lineRule="exact"/>
              <w:rPr>
                <w:sz w:val="20"/>
                <w:szCs w:val="20"/>
                <w:color w:val="auto"/>
              </w:rPr>
            </w:pPr>
            <w:r>
              <w:rPr>
                <w:rFonts w:ascii="Times New Roman" w:cs="Times New Roman" w:eastAsia="Times New Roman" w:hAnsi="Times New Roman"/>
                <w:sz w:val="13"/>
                <w:szCs w:val="13"/>
                <w:color w:val="0000FF"/>
              </w:rPr>
              <w:t>03/31/2023</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7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657 restricted stock units which vested in full on March 30, 2023.</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right="220"/>
        <w:spacing w:after="0" w:line="260"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04/03/2023</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35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2023-04-03T11:20:14Z</dcterms:created>
  <dcterms:modified xsi:type="dcterms:W3CDTF">2023-04-03T11:20:14Z</dcterms:modified>
</cp:coreProperties>
</file>