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us68401u2042_012924.txt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68401U204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68401U204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1125783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1134954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1134954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 CHARLES STREETSUITE 302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WALTHAM MA 02453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1134954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1125783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1134954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OptimizeRx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OptimizeRx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2024-01-29T14:33:49Z</dcterms:created>
  <dcterms:modified xsi:type="dcterms:W3CDTF">2024-01-29T14:33:49Z</dcterms:modified>
</cp:coreProperties>
</file>